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20DF30" w14:textId="35EA020D" w:rsidR="003C38D9" w:rsidRPr="00BD1377" w:rsidRDefault="003C38D9" w:rsidP="003C38D9">
      <w:pPr>
        <w:jc w:val="center"/>
        <w:rPr>
          <w:rFonts w:ascii="Copperplate Gothic Light" w:hAnsi="Copperplate Gothic Light"/>
          <w:b/>
          <w:bCs/>
          <w:sz w:val="40"/>
          <w:szCs w:val="32"/>
        </w:rPr>
      </w:pPr>
      <w:r w:rsidRPr="00BD1377">
        <w:rPr>
          <w:rFonts w:ascii="Copperplate Gothic Light" w:hAnsi="Copperplate Gothic Light"/>
          <w:b/>
          <w:bCs/>
          <w:sz w:val="40"/>
          <w:szCs w:val="32"/>
        </w:rPr>
        <w:t xml:space="preserve">Rite of </w:t>
      </w:r>
      <w:r w:rsidR="004D7DB6">
        <w:rPr>
          <w:rFonts w:ascii="Copperplate Gothic Light" w:hAnsi="Copperplate Gothic Light"/>
          <w:b/>
          <w:bCs/>
          <w:sz w:val="40"/>
          <w:szCs w:val="32"/>
        </w:rPr>
        <w:t>sending Catechumens for Election (optional)</w:t>
      </w:r>
    </w:p>
    <w:p w14:paraId="011B52D3" w14:textId="5DC04F48" w:rsidR="0038704F" w:rsidRDefault="00FD6508" w:rsidP="001179C9">
      <w:pPr>
        <w:ind w:left="720"/>
        <w:rPr>
          <w:rFonts w:asciiTheme="majorHAnsi" w:hAnsiTheme="majorHAnsi"/>
          <w:b/>
          <w:bCs/>
          <w:sz w:val="28"/>
          <w:szCs w:val="28"/>
        </w:rPr>
      </w:pPr>
      <w:r w:rsidRPr="00927F05">
        <w:rPr>
          <w:rFonts w:asciiTheme="majorHAnsi" w:hAnsiTheme="majorHAnsi"/>
          <w:b/>
          <w:bCs/>
          <w:color w:val="C00000"/>
          <w:sz w:val="28"/>
          <w:szCs w:val="28"/>
        </w:rPr>
        <w:t>1</w:t>
      </w:r>
      <w:r w:rsidR="0038704F" w:rsidRPr="00927F05">
        <w:rPr>
          <w:rFonts w:asciiTheme="majorHAnsi" w:hAnsiTheme="majorHAnsi"/>
          <w:b/>
          <w:bCs/>
          <w:color w:val="C00000"/>
          <w:sz w:val="28"/>
          <w:szCs w:val="28"/>
        </w:rPr>
        <w:t>06</w:t>
      </w:r>
      <w:r w:rsidRPr="00927F05">
        <w:rPr>
          <w:rFonts w:asciiTheme="majorHAnsi" w:hAnsiTheme="majorHAnsi"/>
          <w:b/>
          <w:bCs/>
          <w:color w:val="C00000"/>
          <w:sz w:val="28"/>
          <w:szCs w:val="28"/>
        </w:rPr>
        <w:t>.</w:t>
      </w:r>
      <w:r w:rsidRPr="00FD6508">
        <w:rPr>
          <w:rFonts w:asciiTheme="majorHAnsi" w:hAnsiTheme="majorHAnsi"/>
          <w:b/>
          <w:bCs/>
          <w:sz w:val="28"/>
          <w:szCs w:val="28"/>
        </w:rPr>
        <w:t xml:space="preserve"> </w:t>
      </w:r>
      <w:r w:rsidR="00A600E1">
        <w:rPr>
          <w:rFonts w:asciiTheme="majorHAnsi" w:hAnsiTheme="majorHAnsi"/>
          <w:b/>
          <w:bCs/>
          <w:sz w:val="28"/>
          <w:szCs w:val="28"/>
        </w:rPr>
        <w:t xml:space="preserve"> </w:t>
      </w:r>
      <w:r w:rsidR="0038704F">
        <w:rPr>
          <w:rFonts w:asciiTheme="majorHAnsi" w:hAnsiTheme="majorHAnsi"/>
          <w:b/>
          <w:bCs/>
          <w:sz w:val="28"/>
          <w:szCs w:val="28"/>
        </w:rPr>
        <w:t>At the conclusion of the Period of the Catechumenate, a Rite of Sending Catechumens for Election by the Bishop may be celebrated in parishes wherever this seems beneficial or desirable. When Election will take place in the parish, this rite is not used.</w:t>
      </w:r>
    </w:p>
    <w:p w14:paraId="277AF95C" w14:textId="35AE6F80" w:rsidR="007020FE" w:rsidRDefault="00141299" w:rsidP="001179C9">
      <w:pPr>
        <w:ind w:left="720"/>
        <w:rPr>
          <w:rFonts w:asciiTheme="majorHAnsi" w:hAnsiTheme="majorHAnsi"/>
          <w:b/>
          <w:bCs/>
          <w:sz w:val="28"/>
          <w:szCs w:val="28"/>
        </w:rPr>
      </w:pPr>
      <w:r w:rsidRPr="00927F05">
        <w:rPr>
          <w:rFonts w:asciiTheme="majorHAnsi" w:hAnsiTheme="majorHAnsi"/>
          <w:b/>
          <w:bCs/>
          <w:color w:val="C00000"/>
          <w:sz w:val="28"/>
          <w:szCs w:val="28"/>
        </w:rPr>
        <w:t>107.</w:t>
      </w:r>
      <w:r>
        <w:rPr>
          <w:rFonts w:asciiTheme="majorHAnsi" w:hAnsiTheme="majorHAnsi"/>
          <w:b/>
          <w:bCs/>
          <w:sz w:val="28"/>
          <w:szCs w:val="28"/>
        </w:rPr>
        <w:t xml:space="preserve"> </w:t>
      </w:r>
      <w:r w:rsidR="00A600E1">
        <w:rPr>
          <w:rFonts w:asciiTheme="majorHAnsi" w:hAnsiTheme="majorHAnsi"/>
          <w:b/>
          <w:bCs/>
          <w:sz w:val="28"/>
          <w:szCs w:val="28"/>
        </w:rPr>
        <w:t xml:space="preserve"> </w:t>
      </w:r>
      <w:r>
        <w:rPr>
          <w:rFonts w:asciiTheme="majorHAnsi" w:hAnsiTheme="majorHAnsi"/>
          <w:b/>
          <w:bCs/>
          <w:sz w:val="28"/>
          <w:szCs w:val="28"/>
        </w:rPr>
        <w:t xml:space="preserve">As the focal point </w:t>
      </w:r>
      <w:r w:rsidR="007020FE">
        <w:rPr>
          <w:rFonts w:asciiTheme="majorHAnsi" w:hAnsiTheme="majorHAnsi"/>
          <w:b/>
          <w:bCs/>
          <w:sz w:val="28"/>
          <w:szCs w:val="28"/>
        </w:rPr>
        <w:t xml:space="preserve">of the Church’s concern for the catechumens, admission to Election belongs to the </w:t>
      </w:r>
      <w:proofErr w:type="gramStart"/>
      <w:r w:rsidR="007020FE">
        <w:rPr>
          <w:rFonts w:asciiTheme="majorHAnsi" w:hAnsiTheme="majorHAnsi"/>
          <w:b/>
          <w:bCs/>
          <w:sz w:val="28"/>
          <w:szCs w:val="28"/>
        </w:rPr>
        <w:t>Bishop</w:t>
      </w:r>
      <w:proofErr w:type="gramEnd"/>
      <w:r w:rsidR="007020FE">
        <w:rPr>
          <w:rFonts w:asciiTheme="majorHAnsi" w:hAnsiTheme="majorHAnsi"/>
          <w:b/>
          <w:bCs/>
          <w:sz w:val="28"/>
          <w:szCs w:val="28"/>
        </w:rPr>
        <w:t xml:space="preserve"> who is usually its presiding celebrant. It is within the parish community, however, that the preliminary judgment is made concerning the </w:t>
      </w:r>
      <w:proofErr w:type="spellStart"/>
      <w:r w:rsidR="007020FE">
        <w:rPr>
          <w:rFonts w:asciiTheme="majorHAnsi" w:hAnsiTheme="majorHAnsi"/>
          <w:b/>
          <w:bCs/>
          <w:sz w:val="28"/>
          <w:szCs w:val="28"/>
        </w:rPr>
        <w:t>catechuens</w:t>
      </w:r>
      <w:proofErr w:type="spellEnd"/>
      <w:r w:rsidR="007020FE">
        <w:rPr>
          <w:rFonts w:asciiTheme="majorHAnsi" w:hAnsiTheme="majorHAnsi"/>
          <w:b/>
          <w:bCs/>
          <w:sz w:val="28"/>
          <w:szCs w:val="28"/>
        </w:rPr>
        <w:t>’ state of formation and progress.</w:t>
      </w:r>
    </w:p>
    <w:p w14:paraId="0410240F" w14:textId="77777777" w:rsidR="007020FE" w:rsidRDefault="007020FE" w:rsidP="007020FE">
      <w:pPr>
        <w:ind w:left="720" w:firstLine="720"/>
        <w:rPr>
          <w:rFonts w:asciiTheme="majorHAnsi" w:hAnsiTheme="majorHAnsi"/>
          <w:b/>
          <w:bCs/>
          <w:sz w:val="28"/>
          <w:szCs w:val="28"/>
        </w:rPr>
      </w:pPr>
      <w:r>
        <w:rPr>
          <w:rFonts w:asciiTheme="majorHAnsi" w:hAnsiTheme="majorHAnsi"/>
          <w:b/>
          <w:bCs/>
          <w:sz w:val="28"/>
          <w:szCs w:val="28"/>
        </w:rPr>
        <w:t>This rite offers that local community the opportunity to express its approval of the catechumens and to send them forth to the celebration of Election assured of the parish’s care and support.</w:t>
      </w:r>
    </w:p>
    <w:p w14:paraId="68D5D051" w14:textId="7FF8477B" w:rsidR="007020FE" w:rsidRDefault="007020FE" w:rsidP="007020FE">
      <w:pPr>
        <w:ind w:left="720"/>
        <w:rPr>
          <w:rFonts w:asciiTheme="majorHAnsi" w:hAnsiTheme="majorHAnsi"/>
          <w:b/>
          <w:bCs/>
          <w:sz w:val="28"/>
          <w:szCs w:val="28"/>
        </w:rPr>
      </w:pPr>
      <w:r w:rsidRPr="00927F05">
        <w:rPr>
          <w:rFonts w:asciiTheme="majorHAnsi" w:hAnsiTheme="majorHAnsi"/>
          <w:b/>
          <w:bCs/>
          <w:color w:val="C00000"/>
          <w:sz w:val="28"/>
          <w:szCs w:val="28"/>
        </w:rPr>
        <w:t>108.</w:t>
      </w:r>
      <w:r>
        <w:rPr>
          <w:rFonts w:asciiTheme="majorHAnsi" w:hAnsiTheme="majorHAnsi"/>
          <w:b/>
          <w:bCs/>
          <w:sz w:val="28"/>
          <w:szCs w:val="28"/>
        </w:rPr>
        <w:t xml:space="preserve"> </w:t>
      </w:r>
      <w:r w:rsidR="00A600E1">
        <w:rPr>
          <w:rFonts w:asciiTheme="majorHAnsi" w:hAnsiTheme="majorHAnsi"/>
          <w:b/>
          <w:bCs/>
          <w:sz w:val="28"/>
          <w:szCs w:val="28"/>
        </w:rPr>
        <w:t xml:space="preserve"> </w:t>
      </w:r>
      <w:r>
        <w:rPr>
          <w:rFonts w:asciiTheme="majorHAnsi" w:hAnsiTheme="majorHAnsi"/>
          <w:b/>
          <w:bCs/>
          <w:sz w:val="28"/>
          <w:szCs w:val="28"/>
        </w:rPr>
        <w:t>The rite is celebrated in the parish church at a suitable time prior to the Rite of Election.</w:t>
      </w:r>
    </w:p>
    <w:p w14:paraId="567F3261" w14:textId="72DB2C8C" w:rsidR="007020FE" w:rsidRDefault="007020FE" w:rsidP="007020FE">
      <w:pPr>
        <w:ind w:left="720"/>
        <w:rPr>
          <w:rFonts w:asciiTheme="majorHAnsi" w:hAnsiTheme="majorHAnsi"/>
          <w:b/>
          <w:bCs/>
          <w:sz w:val="28"/>
          <w:szCs w:val="28"/>
        </w:rPr>
      </w:pPr>
      <w:r w:rsidRPr="00927F05">
        <w:rPr>
          <w:rFonts w:asciiTheme="majorHAnsi" w:hAnsiTheme="majorHAnsi"/>
          <w:b/>
          <w:bCs/>
          <w:color w:val="C00000"/>
          <w:sz w:val="28"/>
          <w:szCs w:val="28"/>
        </w:rPr>
        <w:t>109.</w:t>
      </w:r>
      <w:r>
        <w:rPr>
          <w:rFonts w:asciiTheme="majorHAnsi" w:hAnsiTheme="majorHAnsi"/>
          <w:b/>
          <w:bCs/>
          <w:sz w:val="28"/>
          <w:szCs w:val="28"/>
        </w:rPr>
        <w:t xml:space="preserve"> </w:t>
      </w:r>
      <w:r w:rsidR="00A600E1">
        <w:rPr>
          <w:rFonts w:asciiTheme="majorHAnsi" w:hAnsiTheme="majorHAnsi"/>
          <w:b/>
          <w:bCs/>
          <w:sz w:val="28"/>
          <w:szCs w:val="28"/>
        </w:rPr>
        <w:t xml:space="preserve"> </w:t>
      </w:r>
      <w:r>
        <w:rPr>
          <w:rFonts w:asciiTheme="majorHAnsi" w:hAnsiTheme="majorHAnsi"/>
          <w:b/>
          <w:bCs/>
          <w:sz w:val="28"/>
          <w:szCs w:val="28"/>
        </w:rPr>
        <w:t xml:space="preserve">The rite takes place after the Homily in a Celebration of the Word of God (cf. no. </w:t>
      </w:r>
      <w:r w:rsidRPr="00927F05">
        <w:rPr>
          <w:rFonts w:asciiTheme="majorHAnsi" w:hAnsiTheme="majorHAnsi"/>
          <w:b/>
          <w:bCs/>
          <w:color w:val="C00000"/>
          <w:sz w:val="28"/>
          <w:szCs w:val="28"/>
        </w:rPr>
        <w:t>89</w:t>
      </w:r>
      <w:r>
        <w:rPr>
          <w:rFonts w:asciiTheme="majorHAnsi" w:hAnsiTheme="majorHAnsi"/>
          <w:b/>
          <w:bCs/>
          <w:sz w:val="28"/>
          <w:szCs w:val="28"/>
        </w:rPr>
        <w:t>) or at Mass.</w:t>
      </w:r>
    </w:p>
    <w:p w14:paraId="2882224C" w14:textId="5D48E23B" w:rsidR="00927F05" w:rsidRDefault="007020FE" w:rsidP="007020FE">
      <w:pPr>
        <w:ind w:left="720"/>
        <w:rPr>
          <w:rFonts w:asciiTheme="majorHAnsi" w:hAnsiTheme="majorHAnsi"/>
          <w:b/>
          <w:bCs/>
          <w:sz w:val="28"/>
          <w:szCs w:val="28"/>
        </w:rPr>
      </w:pPr>
      <w:r w:rsidRPr="00927F05">
        <w:rPr>
          <w:rFonts w:asciiTheme="majorHAnsi" w:hAnsiTheme="majorHAnsi"/>
          <w:b/>
          <w:bCs/>
          <w:color w:val="C00000"/>
          <w:sz w:val="28"/>
          <w:szCs w:val="28"/>
        </w:rPr>
        <w:t>110.</w:t>
      </w:r>
      <w:r>
        <w:rPr>
          <w:rFonts w:asciiTheme="majorHAnsi" w:hAnsiTheme="majorHAnsi"/>
          <w:b/>
          <w:bCs/>
          <w:sz w:val="28"/>
          <w:szCs w:val="28"/>
        </w:rPr>
        <w:t xml:space="preserve"> </w:t>
      </w:r>
      <w:r w:rsidR="00A600E1">
        <w:rPr>
          <w:rFonts w:asciiTheme="majorHAnsi" w:hAnsiTheme="majorHAnsi"/>
          <w:b/>
          <w:bCs/>
          <w:sz w:val="28"/>
          <w:szCs w:val="28"/>
        </w:rPr>
        <w:t xml:space="preserve"> </w:t>
      </w:r>
      <w:r>
        <w:rPr>
          <w:rFonts w:asciiTheme="majorHAnsi" w:hAnsiTheme="majorHAnsi"/>
          <w:b/>
          <w:bCs/>
          <w:sz w:val="28"/>
          <w:szCs w:val="28"/>
        </w:rPr>
        <w:t xml:space="preserve">When the Rite of Sending Catechumens for Election is combined with the Rite of Sending Candidates for the Calling to </w:t>
      </w:r>
      <w:proofErr w:type="gramStart"/>
      <w:r>
        <w:rPr>
          <w:rFonts w:asciiTheme="majorHAnsi" w:hAnsiTheme="majorHAnsi"/>
          <w:b/>
          <w:bCs/>
          <w:sz w:val="28"/>
          <w:szCs w:val="28"/>
        </w:rPr>
        <w:t>Continuing</w:t>
      </w:r>
      <w:proofErr w:type="gramEnd"/>
      <w:r>
        <w:rPr>
          <w:rFonts w:asciiTheme="majorHAnsi" w:hAnsiTheme="majorHAnsi"/>
          <w:b/>
          <w:bCs/>
          <w:sz w:val="28"/>
          <w:szCs w:val="28"/>
        </w:rPr>
        <w:t xml:space="preserve"> Conversion, the alternate rite given in Appendix I, 2 is used (nos. </w:t>
      </w:r>
      <w:r w:rsidRPr="00927F05">
        <w:rPr>
          <w:rFonts w:asciiTheme="majorHAnsi" w:hAnsiTheme="majorHAnsi"/>
          <w:b/>
          <w:bCs/>
          <w:color w:val="C00000"/>
          <w:sz w:val="28"/>
          <w:szCs w:val="28"/>
        </w:rPr>
        <w:t>530-546</w:t>
      </w:r>
      <w:r w:rsidR="00927F05">
        <w:rPr>
          <w:rFonts w:asciiTheme="majorHAnsi" w:hAnsiTheme="majorHAnsi"/>
          <w:b/>
          <w:bCs/>
          <w:sz w:val="28"/>
          <w:szCs w:val="28"/>
        </w:rPr>
        <w:t>).</w:t>
      </w:r>
    </w:p>
    <w:p w14:paraId="5FFE8154" w14:textId="77777777" w:rsidR="009469F6" w:rsidRDefault="009469F6" w:rsidP="007020FE">
      <w:pPr>
        <w:ind w:left="720"/>
        <w:rPr>
          <w:rFonts w:asciiTheme="majorHAnsi" w:hAnsiTheme="majorHAnsi"/>
          <w:b/>
          <w:bCs/>
          <w:sz w:val="28"/>
          <w:szCs w:val="28"/>
        </w:rPr>
      </w:pPr>
    </w:p>
    <w:p w14:paraId="3D1C8CD3" w14:textId="77777777" w:rsidR="009469F6" w:rsidRDefault="009469F6" w:rsidP="007020FE">
      <w:pPr>
        <w:ind w:left="720"/>
        <w:rPr>
          <w:rFonts w:asciiTheme="majorHAnsi" w:hAnsiTheme="majorHAnsi"/>
          <w:b/>
          <w:bCs/>
          <w:sz w:val="28"/>
          <w:szCs w:val="28"/>
        </w:rPr>
      </w:pPr>
    </w:p>
    <w:p w14:paraId="183907CD" w14:textId="77777777" w:rsidR="009469F6" w:rsidRDefault="009469F6" w:rsidP="007020FE">
      <w:pPr>
        <w:ind w:left="720"/>
        <w:rPr>
          <w:rFonts w:asciiTheme="majorHAnsi" w:hAnsiTheme="majorHAnsi"/>
          <w:b/>
          <w:bCs/>
          <w:sz w:val="28"/>
          <w:szCs w:val="28"/>
        </w:rPr>
      </w:pPr>
    </w:p>
    <w:p w14:paraId="43BC3A99" w14:textId="77777777" w:rsidR="009469F6" w:rsidRDefault="009469F6" w:rsidP="007020FE">
      <w:pPr>
        <w:ind w:left="720"/>
        <w:rPr>
          <w:rFonts w:asciiTheme="majorHAnsi" w:hAnsiTheme="majorHAnsi"/>
          <w:b/>
          <w:bCs/>
          <w:sz w:val="28"/>
          <w:szCs w:val="28"/>
        </w:rPr>
      </w:pPr>
    </w:p>
    <w:p w14:paraId="2F875555" w14:textId="77777777" w:rsidR="009469F6" w:rsidRDefault="009469F6" w:rsidP="007020FE">
      <w:pPr>
        <w:ind w:left="720"/>
        <w:rPr>
          <w:rFonts w:asciiTheme="majorHAnsi" w:hAnsiTheme="majorHAnsi"/>
          <w:b/>
          <w:bCs/>
          <w:sz w:val="28"/>
          <w:szCs w:val="28"/>
        </w:rPr>
      </w:pPr>
    </w:p>
    <w:p w14:paraId="6641B96F" w14:textId="77777777" w:rsidR="009469F6" w:rsidRDefault="009469F6" w:rsidP="007020FE">
      <w:pPr>
        <w:ind w:left="720"/>
        <w:rPr>
          <w:rFonts w:asciiTheme="majorHAnsi" w:hAnsiTheme="majorHAnsi"/>
          <w:b/>
          <w:bCs/>
          <w:sz w:val="28"/>
          <w:szCs w:val="28"/>
        </w:rPr>
      </w:pPr>
    </w:p>
    <w:p w14:paraId="30C9EB99" w14:textId="77777777" w:rsidR="009469F6" w:rsidRDefault="009469F6" w:rsidP="007020FE">
      <w:pPr>
        <w:ind w:left="720"/>
        <w:rPr>
          <w:rFonts w:asciiTheme="majorHAnsi" w:hAnsiTheme="majorHAnsi"/>
          <w:b/>
          <w:bCs/>
          <w:sz w:val="28"/>
          <w:szCs w:val="28"/>
        </w:rPr>
      </w:pPr>
    </w:p>
    <w:p w14:paraId="78259A27" w14:textId="77777777" w:rsidR="009469F6" w:rsidRDefault="009469F6" w:rsidP="007020FE">
      <w:pPr>
        <w:ind w:left="720"/>
        <w:rPr>
          <w:rFonts w:asciiTheme="majorHAnsi" w:hAnsiTheme="majorHAnsi"/>
          <w:b/>
          <w:bCs/>
          <w:sz w:val="28"/>
          <w:szCs w:val="28"/>
        </w:rPr>
      </w:pPr>
    </w:p>
    <w:p w14:paraId="3C18C63A" w14:textId="77777777" w:rsidR="009469F6" w:rsidRDefault="009469F6" w:rsidP="007020FE">
      <w:pPr>
        <w:ind w:left="720"/>
        <w:rPr>
          <w:rFonts w:asciiTheme="majorHAnsi" w:hAnsiTheme="majorHAnsi"/>
          <w:b/>
          <w:bCs/>
          <w:sz w:val="28"/>
          <w:szCs w:val="28"/>
        </w:rPr>
      </w:pPr>
    </w:p>
    <w:p w14:paraId="5D03CF15" w14:textId="1DC4EF69" w:rsidR="00FD6508" w:rsidRPr="00504312" w:rsidRDefault="00FD6508" w:rsidP="00FD6508">
      <w:pPr>
        <w:rPr>
          <w:rFonts w:ascii="Copperplate Gothic Light" w:hAnsi="Copperplate Gothic Light"/>
          <w:b/>
          <w:bCs/>
          <w:sz w:val="32"/>
          <w:szCs w:val="32"/>
        </w:rPr>
      </w:pPr>
      <w:r w:rsidRPr="00504312">
        <w:rPr>
          <w:rFonts w:ascii="Copperplate Gothic Light" w:hAnsi="Copperplate Gothic Light"/>
          <w:b/>
          <w:bCs/>
          <w:sz w:val="32"/>
          <w:szCs w:val="32"/>
        </w:rPr>
        <w:lastRenderedPageBreak/>
        <w:t>Presentation of the Catechumens</w:t>
      </w:r>
    </w:p>
    <w:p w14:paraId="456C983F" w14:textId="2D27E8BF" w:rsidR="00FD6508" w:rsidRPr="00FD6508" w:rsidRDefault="00FD6508" w:rsidP="00DA086B">
      <w:pPr>
        <w:ind w:left="720"/>
        <w:rPr>
          <w:rFonts w:ascii="Copperplate Gothic Light" w:hAnsi="Copperplate Gothic Light"/>
          <w:b/>
          <w:bCs/>
          <w:color w:val="C00000"/>
          <w:sz w:val="28"/>
          <w:szCs w:val="28"/>
        </w:rPr>
      </w:pPr>
      <w:r w:rsidRPr="00FD6508">
        <w:rPr>
          <w:rFonts w:asciiTheme="majorHAnsi" w:hAnsiTheme="majorHAnsi"/>
          <w:b/>
          <w:bCs/>
          <w:sz w:val="28"/>
          <w:szCs w:val="28"/>
        </w:rPr>
        <w:t>1</w:t>
      </w:r>
      <w:r w:rsidR="00927F05">
        <w:rPr>
          <w:rFonts w:asciiTheme="majorHAnsi" w:hAnsiTheme="majorHAnsi"/>
          <w:b/>
          <w:bCs/>
          <w:sz w:val="28"/>
          <w:szCs w:val="28"/>
        </w:rPr>
        <w:t>11</w:t>
      </w:r>
      <w:r w:rsidRPr="00FD6508">
        <w:rPr>
          <w:rFonts w:asciiTheme="majorHAnsi" w:hAnsiTheme="majorHAnsi"/>
          <w:b/>
          <w:bCs/>
          <w:sz w:val="28"/>
          <w:szCs w:val="28"/>
        </w:rPr>
        <w:t xml:space="preserve">.  </w:t>
      </w:r>
      <w:r>
        <w:rPr>
          <w:rFonts w:asciiTheme="majorHAnsi" w:hAnsiTheme="majorHAnsi"/>
          <w:b/>
          <w:bCs/>
          <w:color w:val="C00000"/>
          <w:sz w:val="28"/>
          <w:szCs w:val="28"/>
        </w:rPr>
        <w:t xml:space="preserve">After the Homily, the Priest </w:t>
      </w:r>
      <w:r w:rsidR="00A600E1">
        <w:rPr>
          <w:rFonts w:asciiTheme="majorHAnsi" w:hAnsiTheme="majorHAnsi"/>
          <w:b/>
          <w:bCs/>
          <w:color w:val="C00000"/>
          <w:sz w:val="28"/>
          <w:szCs w:val="28"/>
        </w:rPr>
        <w:t>in charge of the catechumens’ Initiation, or a Deacon, a catechist, or a representative of the community, presents the catechumens, using the following or similar words</w:t>
      </w:r>
      <w:r w:rsidR="00EB6643">
        <w:rPr>
          <w:rFonts w:asciiTheme="majorHAnsi" w:hAnsiTheme="majorHAnsi"/>
          <w:b/>
          <w:bCs/>
          <w:color w:val="C00000"/>
          <w:sz w:val="28"/>
          <w:szCs w:val="28"/>
        </w:rPr>
        <w:t>:</w:t>
      </w:r>
    </w:p>
    <w:p w14:paraId="432683F2" w14:textId="10B35244" w:rsidR="000B5FA3" w:rsidRDefault="00D22293" w:rsidP="003C38D9">
      <w:pPr>
        <w:rPr>
          <w:rFonts w:asciiTheme="majorHAnsi" w:hAnsiTheme="majorHAnsi"/>
          <w:b/>
          <w:sz w:val="32"/>
        </w:rPr>
      </w:pPr>
      <w:r>
        <w:rPr>
          <w:rFonts w:asciiTheme="majorHAnsi" w:hAnsiTheme="majorHAnsi"/>
          <w:b/>
          <w:sz w:val="32"/>
        </w:rPr>
        <w:t>Revere</w:t>
      </w:r>
      <w:r w:rsidR="00B951D2">
        <w:rPr>
          <w:rFonts w:asciiTheme="majorHAnsi" w:hAnsiTheme="majorHAnsi"/>
          <w:b/>
          <w:sz w:val="32"/>
        </w:rPr>
        <w:t>n</w:t>
      </w:r>
      <w:r>
        <w:rPr>
          <w:rFonts w:asciiTheme="majorHAnsi" w:hAnsiTheme="majorHAnsi"/>
          <w:b/>
          <w:sz w:val="32"/>
        </w:rPr>
        <w:t>d Father,</w:t>
      </w:r>
      <w:r w:rsidR="00A600E1">
        <w:rPr>
          <w:rFonts w:asciiTheme="majorHAnsi" w:hAnsiTheme="majorHAnsi"/>
          <w:b/>
          <w:sz w:val="32"/>
        </w:rPr>
        <w:t xml:space="preserve"> these catechumens, whom I now</w:t>
      </w:r>
      <w:r w:rsidR="00A600E1">
        <w:rPr>
          <w:rFonts w:asciiTheme="majorHAnsi" w:hAnsiTheme="majorHAnsi"/>
          <w:b/>
          <w:sz w:val="32"/>
        </w:rPr>
        <w:br/>
      </w:r>
      <w:r w:rsidR="00A600E1">
        <w:rPr>
          <w:rFonts w:asciiTheme="majorHAnsi" w:hAnsiTheme="majorHAnsi"/>
          <w:b/>
          <w:sz w:val="32"/>
        </w:rPr>
        <w:tab/>
        <w:t>present to you</w:t>
      </w:r>
      <w:r w:rsidR="000B5FA3">
        <w:rPr>
          <w:rFonts w:asciiTheme="majorHAnsi" w:hAnsiTheme="majorHAnsi"/>
          <w:b/>
          <w:sz w:val="32"/>
        </w:rPr>
        <w:t>,</w:t>
      </w:r>
      <w:r w:rsidR="000B5FA3">
        <w:rPr>
          <w:rFonts w:asciiTheme="majorHAnsi" w:hAnsiTheme="majorHAnsi"/>
          <w:b/>
          <w:sz w:val="32"/>
        </w:rPr>
        <w:br/>
        <w:t>are beginning their final period of preparation</w:t>
      </w:r>
      <w:r w:rsidR="000B5FA3">
        <w:rPr>
          <w:rFonts w:asciiTheme="majorHAnsi" w:hAnsiTheme="majorHAnsi"/>
          <w:b/>
          <w:sz w:val="32"/>
        </w:rPr>
        <w:br/>
      </w:r>
      <w:r w:rsidR="000B5FA3">
        <w:rPr>
          <w:rFonts w:asciiTheme="majorHAnsi" w:hAnsiTheme="majorHAnsi"/>
          <w:b/>
          <w:sz w:val="32"/>
        </w:rPr>
        <w:tab/>
        <w:t>and purification</w:t>
      </w:r>
      <w:r w:rsidR="000B5FA3">
        <w:rPr>
          <w:rFonts w:asciiTheme="majorHAnsi" w:hAnsiTheme="majorHAnsi"/>
          <w:b/>
          <w:sz w:val="32"/>
        </w:rPr>
        <w:br/>
        <w:t>leading to their Initiation.</w:t>
      </w:r>
      <w:r w:rsidR="000B5FA3">
        <w:rPr>
          <w:rFonts w:asciiTheme="majorHAnsi" w:hAnsiTheme="majorHAnsi"/>
          <w:b/>
          <w:sz w:val="32"/>
        </w:rPr>
        <w:br/>
        <w:t>They have found strength in God’s grace</w:t>
      </w:r>
      <w:r w:rsidR="000B5FA3">
        <w:rPr>
          <w:rFonts w:asciiTheme="majorHAnsi" w:hAnsiTheme="majorHAnsi"/>
          <w:b/>
          <w:sz w:val="32"/>
        </w:rPr>
        <w:br/>
        <w:t>and support in our community’s prayers and example.</w:t>
      </w:r>
    </w:p>
    <w:p w14:paraId="3DB7F6AD" w14:textId="7996E91C" w:rsidR="000B5FA3" w:rsidRDefault="000B5FA3" w:rsidP="003C38D9">
      <w:pPr>
        <w:rPr>
          <w:rFonts w:asciiTheme="majorHAnsi" w:hAnsiTheme="majorHAnsi"/>
          <w:b/>
          <w:sz w:val="32"/>
        </w:rPr>
      </w:pPr>
      <w:r>
        <w:rPr>
          <w:rFonts w:asciiTheme="majorHAnsi" w:hAnsiTheme="majorHAnsi"/>
          <w:b/>
          <w:sz w:val="32"/>
        </w:rPr>
        <w:t>Now they ask that they be recognized</w:t>
      </w:r>
      <w:r>
        <w:rPr>
          <w:rFonts w:asciiTheme="majorHAnsi" w:hAnsiTheme="majorHAnsi"/>
          <w:b/>
          <w:sz w:val="32"/>
        </w:rPr>
        <w:br/>
        <w:t>for the progress they have made in their spiritual formation</w:t>
      </w:r>
      <w:r>
        <w:rPr>
          <w:rFonts w:asciiTheme="majorHAnsi" w:hAnsiTheme="majorHAnsi"/>
          <w:b/>
          <w:sz w:val="32"/>
        </w:rPr>
        <w:br/>
        <w:t>and that they receive the assurance of our blessings</w:t>
      </w:r>
      <w:r>
        <w:rPr>
          <w:rFonts w:asciiTheme="majorHAnsi" w:hAnsiTheme="majorHAnsi"/>
          <w:b/>
          <w:sz w:val="32"/>
        </w:rPr>
        <w:br/>
      </w:r>
      <w:r>
        <w:rPr>
          <w:rFonts w:asciiTheme="majorHAnsi" w:hAnsiTheme="majorHAnsi"/>
          <w:b/>
          <w:sz w:val="32"/>
        </w:rPr>
        <w:tab/>
        <w:t>and prayers</w:t>
      </w:r>
      <w:r>
        <w:rPr>
          <w:rFonts w:asciiTheme="majorHAnsi" w:hAnsiTheme="majorHAnsi"/>
          <w:b/>
          <w:sz w:val="32"/>
        </w:rPr>
        <w:br/>
        <w:t>as they go forth to the Rite of Election</w:t>
      </w:r>
      <w:r>
        <w:rPr>
          <w:rFonts w:asciiTheme="majorHAnsi" w:hAnsiTheme="majorHAnsi"/>
          <w:b/>
          <w:sz w:val="32"/>
        </w:rPr>
        <w:br/>
        <w:t>celebrated this afternoon (</w:t>
      </w:r>
      <w:r w:rsidRPr="00A664A7">
        <w:rPr>
          <w:rFonts w:asciiTheme="majorHAnsi" w:hAnsiTheme="majorHAnsi"/>
          <w:b/>
          <w:color w:val="C00000"/>
          <w:sz w:val="32"/>
        </w:rPr>
        <w:t>or:</w:t>
      </w:r>
      <w:r>
        <w:rPr>
          <w:rFonts w:asciiTheme="majorHAnsi" w:hAnsiTheme="majorHAnsi"/>
          <w:b/>
          <w:sz w:val="32"/>
        </w:rPr>
        <w:t xml:space="preserve"> next Sunday </w:t>
      </w:r>
      <w:r w:rsidRPr="00A664A7">
        <w:rPr>
          <w:rFonts w:asciiTheme="majorHAnsi" w:hAnsiTheme="majorHAnsi"/>
          <w:b/>
          <w:color w:val="C00000"/>
          <w:sz w:val="32"/>
        </w:rPr>
        <w:t>[or specify the day]</w:t>
      </w:r>
      <w:r>
        <w:rPr>
          <w:rFonts w:asciiTheme="majorHAnsi" w:hAnsiTheme="majorHAnsi"/>
          <w:b/>
          <w:sz w:val="32"/>
        </w:rPr>
        <w:t xml:space="preserve">) by Bishop </w:t>
      </w:r>
      <w:r w:rsidRPr="00A664A7">
        <w:rPr>
          <w:rFonts w:asciiTheme="majorHAnsi" w:hAnsiTheme="majorHAnsi"/>
          <w:b/>
          <w:color w:val="C00000"/>
          <w:sz w:val="32"/>
        </w:rPr>
        <w:t>N</w:t>
      </w:r>
      <w:r>
        <w:rPr>
          <w:rFonts w:asciiTheme="majorHAnsi" w:hAnsiTheme="majorHAnsi"/>
          <w:b/>
          <w:sz w:val="32"/>
        </w:rPr>
        <w:t>.</w:t>
      </w:r>
    </w:p>
    <w:p w14:paraId="0B06B91D" w14:textId="2399128A" w:rsidR="00DA086B" w:rsidRPr="004C630C" w:rsidRDefault="00D70111" w:rsidP="004C630C">
      <w:pPr>
        <w:ind w:firstLine="720"/>
        <w:rPr>
          <w:rFonts w:asciiTheme="majorHAnsi" w:hAnsiTheme="majorHAnsi"/>
          <w:b/>
          <w:color w:val="C00000"/>
          <w:sz w:val="28"/>
          <w:szCs w:val="28"/>
        </w:rPr>
      </w:pPr>
      <w:r w:rsidRPr="004C630C">
        <w:rPr>
          <w:rFonts w:asciiTheme="majorHAnsi" w:hAnsiTheme="majorHAnsi"/>
          <w:b/>
          <w:color w:val="C00000"/>
          <w:sz w:val="28"/>
          <w:szCs w:val="28"/>
        </w:rPr>
        <w:t>The celebrant replies:</w:t>
      </w:r>
    </w:p>
    <w:p w14:paraId="1C89DAC2" w14:textId="284E6847" w:rsidR="009C23F5" w:rsidRPr="003C38D9" w:rsidRDefault="006B21B2" w:rsidP="009C23F5">
      <w:pPr>
        <w:tabs>
          <w:tab w:val="left" w:pos="630"/>
        </w:tabs>
        <w:rPr>
          <w:rFonts w:asciiTheme="majorHAnsi" w:hAnsiTheme="majorHAnsi"/>
          <w:b/>
          <w:sz w:val="32"/>
        </w:rPr>
      </w:pPr>
      <w:r>
        <w:rPr>
          <w:rFonts w:asciiTheme="majorHAnsi" w:hAnsiTheme="majorHAnsi"/>
          <w:b/>
          <w:sz w:val="32"/>
        </w:rPr>
        <w:t>Those who are to be sent to the celebration of Election</w:t>
      </w:r>
      <w:r>
        <w:rPr>
          <w:rFonts w:asciiTheme="majorHAnsi" w:hAnsiTheme="majorHAnsi"/>
          <w:b/>
          <w:sz w:val="32"/>
        </w:rPr>
        <w:br/>
      </w:r>
      <w:r w:rsidR="009C23F5">
        <w:rPr>
          <w:rFonts w:asciiTheme="majorHAnsi" w:hAnsiTheme="majorHAnsi"/>
          <w:b/>
          <w:sz w:val="32"/>
        </w:rPr>
        <w:t>in Christ,</w:t>
      </w:r>
      <w:r w:rsidR="009C23F5">
        <w:rPr>
          <w:rFonts w:asciiTheme="majorHAnsi" w:hAnsiTheme="majorHAnsi"/>
          <w:b/>
          <w:sz w:val="32"/>
        </w:rPr>
        <w:br/>
        <w:t>come forward, together with those who will be</w:t>
      </w:r>
      <w:r w:rsidR="009C23F5">
        <w:rPr>
          <w:rFonts w:asciiTheme="majorHAnsi" w:hAnsiTheme="majorHAnsi"/>
          <w:b/>
          <w:sz w:val="32"/>
        </w:rPr>
        <w:br/>
      </w:r>
      <w:r w:rsidR="009C23F5">
        <w:rPr>
          <w:rFonts w:asciiTheme="majorHAnsi" w:hAnsiTheme="majorHAnsi"/>
          <w:b/>
          <w:sz w:val="32"/>
        </w:rPr>
        <w:tab/>
        <w:t>your godparents.</w:t>
      </w:r>
    </w:p>
    <w:p w14:paraId="57E7D1A2" w14:textId="3E0686B2" w:rsidR="00F3260D" w:rsidRDefault="009C23F5" w:rsidP="00B41266">
      <w:pPr>
        <w:ind w:left="720"/>
        <w:rPr>
          <w:rFonts w:asciiTheme="majorHAnsi" w:hAnsiTheme="majorHAnsi"/>
          <w:b/>
          <w:bCs/>
          <w:color w:val="C00000"/>
          <w:sz w:val="28"/>
          <w:szCs w:val="28"/>
        </w:rPr>
      </w:pPr>
      <w:r>
        <w:rPr>
          <w:rFonts w:asciiTheme="majorHAnsi" w:hAnsiTheme="majorHAnsi"/>
          <w:b/>
          <w:bCs/>
          <w:color w:val="C00000"/>
          <w:sz w:val="28"/>
          <w:szCs w:val="28"/>
        </w:rPr>
        <w:t>One by one, the catechumens are called by name</w:t>
      </w:r>
      <w:r w:rsidR="00944605">
        <w:rPr>
          <w:rFonts w:asciiTheme="majorHAnsi" w:hAnsiTheme="majorHAnsi"/>
          <w:b/>
          <w:bCs/>
          <w:color w:val="C00000"/>
          <w:sz w:val="28"/>
          <w:szCs w:val="28"/>
        </w:rPr>
        <w:t>. Each catechumen, accompanied by a godparent (or godparents), comes forward and stands before the celebrant.</w:t>
      </w:r>
      <w:r w:rsidR="00B41266">
        <w:rPr>
          <w:rFonts w:asciiTheme="majorHAnsi" w:hAnsiTheme="majorHAnsi"/>
          <w:b/>
          <w:bCs/>
          <w:color w:val="C00000"/>
          <w:sz w:val="28"/>
          <w:szCs w:val="28"/>
        </w:rPr>
        <w:t xml:space="preserve"> </w:t>
      </w:r>
    </w:p>
    <w:p w14:paraId="0C53B3B8" w14:textId="77777777" w:rsidR="009469F6" w:rsidRDefault="009469F6" w:rsidP="001A4EAF">
      <w:pPr>
        <w:rPr>
          <w:rFonts w:ascii="Copperplate Gothic Light" w:hAnsi="Copperplate Gothic Light"/>
          <w:b/>
          <w:bCs/>
          <w:sz w:val="32"/>
          <w:szCs w:val="32"/>
        </w:rPr>
      </w:pPr>
    </w:p>
    <w:p w14:paraId="7836BD62" w14:textId="77777777" w:rsidR="009469F6" w:rsidRDefault="009469F6" w:rsidP="001A4EAF">
      <w:pPr>
        <w:rPr>
          <w:rFonts w:ascii="Copperplate Gothic Light" w:hAnsi="Copperplate Gothic Light"/>
          <w:b/>
          <w:bCs/>
          <w:sz w:val="32"/>
          <w:szCs w:val="32"/>
        </w:rPr>
      </w:pPr>
    </w:p>
    <w:p w14:paraId="5C45474A" w14:textId="77777777" w:rsidR="009469F6" w:rsidRDefault="009469F6" w:rsidP="001A4EAF">
      <w:pPr>
        <w:rPr>
          <w:rFonts w:ascii="Copperplate Gothic Light" w:hAnsi="Copperplate Gothic Light"/>
          <w:b/>
          <w:bCs/>
          <w:sz w:val="32"/>
          <w:szCs w:val="32"/>
        </w:rPr>
      </w:pPr>
    </w:p>
    <w:p w14:paraId="10C91FB4" w14:textId="77777777" w:rsidR="009469F6" w:rsidRDefault="009469F6" w:rsidP="001A4EAF">
      <w:pPr>
        <w:rPr>
          <w:rFonts w:ascii="Copperplate Gothic Light" w:hAnsi="Copperplate Gothic Light"/>
          <w:b/>
          <w:bCs/>
          <w:sz w:val="32"/>
          <w:szCs w:val="32"/>
        </w:rPr>
      </w:pPr>
    </w:p>
    <w:p w14:paraId="3DE5545A" w14:textId="68CCB859" w:rsidR="001A4EAF" w:rsidRPr="00504312" w:rsidRDefault="001A4EAF" w:rsidP="001A4EAF">
      <w:pPr>
        <w:rPr>
          <w:rFonts w:ascii="Copperplate Gothic Light" w:hAnsi="Copperplate Gothic Light"/>
          <w:b/>
          <w:bCs/>
          <w:sz w:val="32"/>
          <w:szCs w:val="32"/>
        </w:rPr>
      </w:pPr>
      <w:r w:rsidRPr="00504312">
        <w:rPr>
          <w:rFonts w:ascii="Copperplate Gothic Light" w:hAnsi="Copperplate Gothic Light"/>
          <w:b/>
          <w:bCs/>
          <w:sz w:val="32"/>
          <w:szCs w:val="32"/>
        </w:rPr>
        <w:lastRenderedPageBreak/>
        <w:t>Affirmation by the Godparents (and the Assembly)</w:t>
      </w:r>
    </w:p>
    <w:p w14:paraId="7E86910A" w14:textId="508117B2" w:rsidR="00253DCE" w:rsidRPr="00F3260D" w:rsidRDefault="001A4EAF" w:rsidP="00F3260D">
      <w:pPr>
        <w:ind w:left="720"/>
        <w:rPr>
          <w:rFonts w:asciiTheme="majorHAnsi" w:hAnsiTheme="majorHAnsi"/>
          <w:b/>
          <w:bCs/>
          <w:color w:val="C00000"/>
          <w:sz w:val="28"/>
          <w:szCs w:val="28"/>
        </w:rPr>
      </w:pPr>
      <w:r w:rsidRPr="00FD6508">
        <w:rPr>
          <w:rFonts w:asciiTheme="majorHAnsi" w:hAnsiTheme="majorHAnsi"/>
          <w:b/>
          <w:bCs/>
          <w:sz w:val="28"/>
          <w:szCs w:val="28"/>
        </w:rPr>
        <w:t>1</w:t>
      </w:r>
      <w:r w:rsidR="00944605">
        <w:rPr>
          <w:rFonts w:asciiTheme="majorHAnsi" w:hAnsiTheme="majorHAnsi"/>
          <w:b/>
          <w:bCs/>
          <w:sz w:val="28"/>
          <w:szCs w:val="28"/>
        </w:rPr>
        <w:t>12</w:t>
      </w:r>
      <w:r w:rsidRPr="00FD6508">
        <w:rPr>
          <w:rFonts w:asciiTheme="majorHAnsi" w:hAnsiTheme="majorHAnsi"/>
          <w:b/>
          <w:bCs/>
          <w:sz w:val="28"/>
          <w:szCs w:val="28"/>
        </w:rPr>
        <w:t xml:space="preserve">.  </w:t>
      </w:r>
      <w:r>
        <w:rPr>
          <w:rFonts w:asciiTheme="majorHAnsi" w:hAnsiTheme="majorHAnsi"/>
          <w:b/>
          <w:bCs/>
          <w:color w:val="C00000"/>
          <w:sz w:val="28"/>
          <w:szCs w:val="28"/>
        </w:rPr>
        <w:t>Then the celebrant addresses the assembly</w:t>
      </w:r>
      <w:r w:rsidR="00944605">
        <w:rPr>
          <w:rFonts w:asciiTheme="majorHAnsi" w:hAnsiTheme="majorHAnsi"/>
          <w:b/>
          <w:bCs/>
          <w:color w:val="C00000"/>
          <w:sz w:val="28"/>
          <w:szCs w:val="28"/>
        </w:rPr>
        <w:t xml:space="preserve"> in these or similar words:</w:t>
      </w:r>
    </w:p>
    <w:p w14:paraId="3EEA41A2" w14:textId="0F8AF761" w:rsidR="00944605" w:rsidRDefault="00944605" w:rsidP="00DF629E">
      <w:pPr>
        <w:pStyle w:val="NoSpacing"/>
        <w:rPr>
          <w:rFonts w:asciiTheme="majorHAnsi" w:hAnsiTheme="majorHAnsi"/>
          <w:b/>
          <w:bCs/>
          <w:sz w:val="32"/>
        </w:rPr>
      </w:pPr>
      <w:r>
        <w:rPr>
          <w:rFonts w:asciiTheme="majorHAnsi" w:hAnsiTheme="majorHAnsi"/>
          <w:b/>
          <w:bCs/>
          <w:sz w:val="32"/>
        </w:rPr>
        <w:t>My dear friends, these catechumens</w:t>
      </w:r>
      <w:r>
        <w:rPr>
          <w:rFonts w:asciiTheme="majorHAnsi" w:hAnsiTheme="majorHAnsi"/>
          <w:b/>
          <w:bCs/>
          <w:sz w:val="32"/>
        </w:rPr>
        <w:br/>
        <w:t>who have been preparing for the Sacraments of Initiation</w:t>
      </w:r>
      <w:r>
        <w:rPr>
          <w:rFonts w:asciiTheme="majorHAnsi" w:hAnsiTheme="majorHAnsi"/>
          <w:b/>
          <w:bCs/>
          <w:sz w:val="32"/>
        </w:rPr>
        <w:br/>
        <w:t>hope that they will be found ready to participate in the</w:t>
      </w:r>
      <w:r>
        <w:rPr>
          <w:rFonts w:asciiTheme="majorHAnsi" w:hAnsiTheme="majorHAnsi"/>
          <w:b/>
          <w:bCs/>
          <w:sz w:val="32"/>
        </w:rPr>
        <w:br/>
        <w:t>Rite of Election</w:t>
      </w:r>
      <w:r>
        <w:rPr>
          <w:rFonts w:asciiTheme="majorHAnsi" w:hAnsiTheme="majorHAnsi"/>
          <w:b/>
          <w:bCs/>
          <w:sz w:val="32"/>
        </w:rPr>
        <w:br/>
        <w:t>and be chosen in Christ for the Paschal Sacraments.</w:t>
      </w:r>
      <w:r>
        <w:rPr>
          <w:rFonts w:asciiTheme="majorHAnsi" w:hAnsiTheme="majorHAnsi"/>
          <w:b/>
          <w:bCs/>
          <w:sz w:val="32"/>
        </w:rPr>
        <w:br/>
        <w:t xml:space="preserve">It is the responsibility of this community to inquire about </w:t>
      </w:r>
      <w:r>
        <w:rPr>
          <w:rFonts w:asciiTheme="majorHAnsi" w:hAnsiTheme="majorHAnsi"/>
          <w:b/>
          <w:bCs/>
          <w:sz w:val="32"/>
        </w:rPr>
        <w:br/>
        <w:t>their readiness</w:t>
      </w:r>
      <w:r w:rsidR="009469F6">
        <w:rPr>
          <w:rFonts w:asciiTheme="majorHAnsi" w:hAnsiTheme="majorHAnsi"/>
          <w:b/>
          <w:bCs/>
          <w:sz w:val="32"/>
        </w:rPr>
        <w:t xml:space="preserve"> </w:t>
      </w:r>
      <w:r>
        <w:rPr>
          <w:rFonts w:asciiTheme="majorHAnsi" w:hAnsiTheme="majorHAnsi"/>
          <w:b/>
          <w:bCs/>
          <w:sz w:val="32"/>
        </w:rPr>
        <w:t xml:space="preserve">before they are presented to the </w:t>
      </w:r>
      <w:proofErr w:type="gramStart"/>
      <w:r>
        <w:rPr>
          <w:rFonts w:asciiTheme="majorHAnsi" w:hAnsiTheme="majorHAnsi"/>
          <w:b/>
          <w:bCs/>
          <w:sz w:val="32"/>
        </w:rPr>
        <w:t>Bishop</w:t>
      </w:r>
      <w:proofErr w:type="gramEnd"/>
      <w:r>
        <w:rPr>
          <w:rFonts w:asciiTheme="majorHAnsi" w:hAnsiTheme="majorHAnsi"/>
          <w:b/>
          <w:bCs/>
          <w:sz w:val="32"/>
        </w:rPr>
        <w:t>.</w:t>
      </w:r>
    </w:p>
    <w:p w14:paraId="18B9DCB1" w14:textId="77777777" w:rsidR="00A161E3" w:rsidRDefault="00A161E3" w:rsidP="00DF629E">
      <w:pPr>
        <w:pStyle w:val="NoSpacing"/>
        <w:rPr>
          <w:rFonts w:asciiTheme="majorHAnsi" w:hAnsiTheme="majorHAnsi"/>
          <w:sz w:val="32"/>
        </w:rPr>
      </w:pPr>
    </w:p>
    <w:p w14:paraId="61F5825F" w14:textId="0D916B63" w:rsidR="00A161E3" w:rsidRPr="00942608" w:rsidRDefault="00A161E3" w:rsidP="00A161E3">
      <w:pPr>
        <w:pStyle w:val="NoSpacing"/>
        <w:ind w:firstLine="720"/>
        <w:rPr>
          <w:rFonts w:asciiTheme="majorHAnsi" w:hAnsiTheme="majorHAnsi"/>
          <w:b/>
          <w:bCs/>
          <w:color w:val="C00000"/>
          <w:sz w:val="28"/>
          <w:szCs w:val="28"/>
        </w:rPr>
      </w:pPr>
      <w:r w:rsidRPr="00942608">
        <w:rPr>
          <w:rFonts w:asciiTheme="majorHAnsi" w:hAnsiTheme="majorHAnsi"/>
          <w:b/>
          <w:bCs/>
          <w:color w:val="C00000"/>
          <w:sz w:val="28"/>
          <w:szCs w:val="28"/>
        </w:rPr>
        <w:t>He</w:t>
      </w:r>
      <w:r w:rsidR="00944605">
        <w:rPr>
          <w:rFonts w:asciiTheme="majorHAnsi" w:hAnsiTheme="majorHAnsi"/>
          <w:b/>
          <w:bCs/>
          <w:color w:val="C00000"/>
          <w:sz w:val="28"/>
          <w:szCs w:val="28"/>
        </w:rPr>
        <w:t xml:space="preserve"> addresses</w:t>
      </w:r>
      <w:r w:rsidRPr="00942608">
        <w:rPr>
          <w:rFonts w:asciiTheme="majorHAnsi" w:hAnsiTheme="majorHAnsi"/>
          <w:b/>
          <w:bCs/>
          <w:color w:val="C00000"/>
          <w:sz w:val="28"/>
          <w:szCs w:val="28"/>
        </w:rPr>
        <w:t xml:space="preserve"> the godparents:</w:t>
      </w:r>
    </w:p>
    <w:p w14:paraId="41653508" w14:textId="77777777" w:rsidR="00A161E3" w:rsidRPr="00942608" w:rsidRDefault="00A161E3" w:rsidP="00A161E3">
      <w:pPr>
        <w:pStyle w:val="NoSpacing"/>
        <w:rPr>
          <w:rFonts w:asciiTheme="majorHAnsi" w:hAnsiTheme="majorHAnsi"/>
          <w:b/>
          <w:bCs/>
          <w:sz w:val="32"/>
        </w:rPr>
      </w:pPr>
    </w:p>
    <w:p w14:paraId="63CEF35F" w14:textId="5A74FD83" w:rsidR="00A161E3" w:rsidRPr="00F60733" w:rsidRDefault="00944605" w:rsidP="00944605">
      <w:pPr>
        <w:pStyle w:val="NoSpacing"/>
        <w:rPr>
          <w:rFonts w:asciiTheme="majorHAnsi" w:hAnsiTheme="majorHAnsi"/>
          <w:b/>
          <w:bCs/>
          <w:sz w:val="32"/>
        </w:rPr>
      </w:pPr>
      <w:r>
        <w:rPr>
          <w:rFonts w:asciiTheme="majorHAnsi" w:hAnsiTheme="majorHAnsi"/>
          <w:b/>
          <w:bCs/>
          <w:sz w:val="32"/>
        </w:rPr>
        <w:t>I turn to you, godparents,</w:t>
      </w:r>
      <w:r w:rsidR="009469F6">
        <w:rPr>
          <w:rFonts w:asciiTheme="majorHAnsi" w:hAnsiTheme="majorHAnsi"/>
          <w:b/>
          <w:bCs/>
          <w:sz w:val="32"/>
        </w:rPr>
        <w:t xml:space="preserve"> </w:t>
      </w:r>
      <w:r>
        <w:rPr>
          <w:rFonts w:asciiTheme="majorHAnsi" w:hAnsiTheme="majorHAnsi"/>
          <w:b/>
          <w:bCs/>
          <w:sz w:val="32"/>
        </w:rPr>
        <w:t>for your testimony about these catechumens.</w:t>
      </w:r>
      <w:r>
        <w:rPr>
          <w:rFonts w:asciiTheme="majorHAnsi" w:hAnsiTheme="majorHAnsi"/>
          <w:b/>
          <w:bCs/>
          <w:sz w:val="32"/>
        </w:rPr>
        <w:br/>
        <w:t>Have they taken their formation in the Gospel</w:t>
      </w:r>
      <w:r>
        <w:rPr>
          <w:rFonts w:asciiTheme="majorHAnsi" w:hAnsiTheme="majorHAnsi"/>
          <w:b/>
          <w:bCs/>
          <w:sz w:val="32"/>
        </w:rPr>
        <w:br/>
        <w:t>and in the catholic way of life seriously</w:t>
      </w:r>
      <w:r w:rsidR="00A161E3" w:rsidRPr="00F60733">
        <w:rPr>
          <w:rFonts w:asciiTheme="majorHAnsi" w:hAnsiTheme="majorHAnsi"/>
          <w:b/>
          <w:bCs/>
          <w:sz w:val="32"/>
        </w:rPr>
        <w:t>?</w:t>
      </w:r>
    </w:p>
    <w:p w14:paraId="5FE3F423" w14:textId="77777777" w:rsidR="00DF629E" w:rsidRDefault="00DF629E" w:rsidP="00DF629E">
      <w:pPr>
        <w:pStyle w:val="NoSpacing"/>
        <w:rPr>
          <w:rFonts w:asciiTheme="majorHAnsi" w:hAnsiTheme="majorHAnsi"/>
          <w:sz w:val="32"/>
        </w:rPr>
      </w:pPr>
    </w:p>
    <w:p w14:paraId="41DEFFB2" w14:textId="79527AFD" w:rsidR="00DF629E" w:rsidRPr="00F60733" w:rsidRDefault="002C3051" w:rsidP="00DF629E">
      <w:pPr>
        <w:pStyle w:val="NoSpacing"/>
        <w:rPr>
          <w:rFonts w:asciiTheme="majorHAnsi" w:hAnsiTheme="majorHAnsi"/>
          <w:b/>
          <w:bCs/>
          <w:color w:val="C00000"/>
          <w:sz w:val="28"/>
          <w:szCs w:val="28"/>
        </w:rPr>
      </w:pPr>
      <w:r w:rsidRPr="00F60733">
        <w:rPr>
          <w:rFonts w:asciiTheme="majorHAnsi" w:hAnsiTheme="majorHAnsi"/>
          <w:b/>
          <w:bCs/>
          <w:color w:val="C00000"/>
          <w:sz w:val="28"/>
          <w:szCs w:val="28"/>
        </w:rPr>
        <w:tab/>
        <w:t>Godparents:</w:t>
      </w:r>
    </w:p>
    <w:p w14:paraId="33BBDD57" w14:textId="77777777" w:rsidR="002C3051" w:rsidRDefault="002C3051" w:rsidP="002C3051">
      <w:pPr>
        <w:pStyle w:val="NoSpacing"/>
        <w:rPr>
          <w:rFonts w:asciiTheme="majorHAnsi" w:hAnsiTheme="majorHAnsi"/>
          <w:b/>
          <w:sz w:val="32"/>
        </w:rPr>
      </w:pPr>
    </w:p>
    <w:p w14:paraId="230437AB" w14:textId="6C45257B" w:rsidR="00DF629E" w:rsidRDefault="00DF629E" w:rsidP="002C3051">
      <w:pPr>
        <w:pStyle w:val="NoSpacing"/>
        <w:rPr>
          <w:rFonts w:asciiTheme="majorHAnsi" w:hAnsiTheme="majorHAnsi"/>
          <w:bCs/>
          <w:sz w:val="32"/>
        </w:rPr>
      </w:pPr>
      <w:r w:rsidRPr="002C3051">
        <w:rPr>
          <w:rFonts w:asciiTheme="majorHAnsi" w:hAnsiTheme="majorHAnsi"/>
          <w:bCs/>
          <w:sz w:val="32"/>
        </w:rPr>
        <w:t>They have.</w:t>
      </w:r>
    </w:p>
    <w:p w14:paraId="1A8B99EE" w14:textId="789D0D62" w:rsidR="00F60733" w:rsidRDefault="00F60733" w:rsidP="002C3051">
      <w:pPr>
        <w:pStyle w:val="NoSpacing"/>
        <w:rPr>
          <w:rFonts w:asciiTheme="majorHAnsi" w:hAnsiTheme="majorHAnsi"/>
          <w:bCs/>
          <w:sz w:val="32"/>
        </w:rPr>
      </w:pPr>
      <w:r>
        <w:rPr>
          <w:rFonts w:asciiTheme="majorHAnsi" w:hAnsiTheme="majorHAnsi"/>
          <w:bCs/>
          <w:sz w:val="32"/>
        </w:rPr>
        <w:tab/>
      </w:r>
    </w:p>
    <w:p w14:paraId="68927ECA" w14:textId="3BF37A3E" w:rsidR="00F60733" w:rsidRPr="00F60733" w:rsidRDefault="00F60733" w:rsidP="002C3051">
      <w:pPr>
        <w:pStyle w:val="NoSpacing"/>
        <w:rPr>
          <w:rFonts w:asciiTheme="majorHAnsi" w:hAnsiTheme="majorHAnsi"/>
          <w:b/>
          <w:color w:val="C00000"/>
          <w:sz w:val="28"/>
          <w:szCs w:val="28"/>
        </w:rPr>
      </w:pPr>
      <w:r w:rsidRPr="00F60733">
        <w:rPr>
          <w:rFonts w:asciiTheme="majorHAnsi" w:hAnsiTheme="majorHAnsi"/>
          <w:b/>
          <w:color w:val="C00000"/>
          <w:sz w:val="28"/>
          <w:szCs w:val="28"/>
        </w:rPr>
        <w:tab/>
        <w:t>Celebrant:</w:t>
      </w:r>
    </w:p>
    <w:p w14:paraId="73D85317" w14:textId="77777777" w:rsidR="00DF629E" w:rsidRDefault="00DF629E" w:rsidP="00DF629E">
      <w:pPr>
        <w:pStyle w:val="NoSpacing"/>
        <w:rPr>
          <w:rFonts w:asciiTheme="majorHAnsi" w:hAnsiTheme="majorHAnsi"/>
          <w:b/>
          <w:sz w:val="32"/>
        </w:rPr>
      </w:pPr>
    </w:p>
    <w:p w14:paraId="4CF88D7E" w14:textId="583AB356" w:rsidR="00DF629E" w:rsidRPr="00EB1F99" w:rsidRDefault="00EB1F99" w:rsidP="00DF629E">
      <w:pPr>
        <w:pStyle w:val="NoSpacing"/>
        <w:rPr>
          <w:rFonts w:asciiTheme="majorHAnsi" w:hAnsiTheme="majorHAnsi"/>
          <w:b/>
          <w:bCs/>
          <w:sz w:val="32"/>
        </w:rPr>
      </w:pPr>
      <w:r w:rsidRPr="00EB1F99">
        <w:rPr>
          <w:rFonts w:asciiTheme="majorHAnsi" w:hAnsiTheme="majorHAnsi"/>
          <w:b/>
          <w:bCs/>
          <w:sz w:val="32"/>
        </w:rPr>
        <w:t>Have they given evidence of their conversion by the</w:t>
      </w:r>
      <w:r w:rsidRPr="00EB1F99">
        <w:rPr>
          <w:rFonts w:asciiTheme="majorHAnsi" w:hAnsiTheme="majorHAnsi"/>
          <w:b/>
          <w:bCs/>
          <w:sz w:val="32"/>
        </w:rPr>
        <w:br/>
        <w:t>example of their lives?</w:t>
      </w:r>
    </w:p>
    <w:p w14:paraId="76590997" w14:textId="77777777" w:rsidR="00DF629E" w:rsidRDefault="00DF629E" w:rsidP="00DF629E">
      <w:pPr>
        <w:pStyle w:val="NoSpacing"/>
        <w:rPr>
          <w:rFonts w:asciiTheme="majorHAnsi" w:hAnsiTheme="majorHAnsi"/>
          <w:sz w:val="32"/>
        </w:rPr>
      </w:pPr>
    </w:p>
    <w:p w14:paraId="45BD9043" w14:textId="77777777" w:rsidR="00815073" w:rsidRPr="00F60733" w:rsidRDefault="00815073" w:rsidP="00815073">
      <w:pPr>
        <w:pStyle w:val="NoSpacing"/>
        <w:ind w:firstLine="720"/>
        <w:rPr>
          <w:rFonts w:asciiTheme="majorHAnsi" w:hAnsiTheme="majorHAnsi"/>
          <w:b/>
          <w:bCs/>
          <w:color w:val="C00000"/>
          <w:sz w:val="28"/>
          <w:szCs w:val="28"/>
        </w:rPr>
      </w:pPr>
      <w:r w:rsidRPr="00F60733">
        <w:rPr>
          <w:rFonts w:asciiTheme="majorHAnsi" w:hAnsiTheme="majorHAnsi"/>
          <w:b/>
          <w:bCs/>
          <w:color w:val="C00000"/>
          <w:sz w:val="28"/>
          <w:szCs w:val="28"/>
        </w:rPr>
        <w:t>Godparents:</w:t>
      </w:r>
    </w:p>
    <w:p w14:paraId="1454371B" w14:textId="77777777" w:rsidR="00815073" w:rsidRDefault="00815073" w:rsidP="00815073">
      <w:pPr>
        <w:pStyle w:val="NoSpacing"/>
        <w:rPr>
          <w:rFonts w:asciiTheme="majorHAnsi" w:hAnsiTheme="majorHAnsi"/>
          <w:b/>
          <w:sz w:val="32"/>
        </w:rPr>
      </w:pPr>
    </w:p>
    <w:p w14:paraId="7DD2B556" w14:textId="77777777" w:rsidR="00815073" w:rsidRDefault="00815073" w:rsidP="00815073">
      <w:pPr>
        <w:pStyle w:val="NoSpacing"/>
        <w:rPr>
          <w:rFonts w:asciiTheme="majorHAnsi" w:hAnsiTheme="majorHAnsi"/>
          <w:bCs/>
          <w:sz w:val="32"/>
        </w:rPr>
      </w:pPr>
      <w:r w:rsidRPr="002C3051">
        <w:rPr>
          <w:rFonts w:asciiTheme="majorHAnsi" w:hAnsiTheme="majorHAnsi"/>
          <w:bCs/>
          <w:sz w:val="32"/>
        </w:rPr>
        <w:t>They have.</w:t>
      </w:r>
    </w:p>
    <w:p w14:paraId="17839CBB" w14:textId="77777777" w:rsidR="00815073" w:rsidRDefault="00815073" w:rsidP="00815073">
      <w:pPr>
        <w:pStyle w:val="NoSpacing"/>
        <w:rPr>
          <w:rFonts w:asciiTheme="majorHAnsi" w:hAnsiTheme="majorHAnsi"/>
          <w:bCs/>
          <w:sz w:val="32"/>
        </w:rPr>
      </w:pPr>
      <w:r>
        <w:rPr>
          <w:rFonts w:asciiTheme="majorHAnsi" w:hAnsiTheme="majorHAnsi"/>
          <w:bCs/>
          <w:sz w:val="32"/>
        </w:rPr>
        <w:tab/>
      </w:r>
    </w:p>
    <w:p w14:paraId="2F206868" w14:textId="77777777" w:rsidR="00815073" w:rsidRPr="00F60733" w:rsidRDefault="00815073" w:rsidP="00815073">
      <w:pPr>
        <w:pStyle w:val="NoSpacing"/>
        <w:rPr>
          <w:rFonts w:asciiTheme="majorHAnsi" w:hAnsiTheme="majorHAnsi"/>
          <w:b/>
          <w:color w:val="C00000"/>
          <w:sz w:val="28"/>
          <w:szCs w:val="28"/>
        </w:rPr>
      </w:pPr>
      <w:r w:rsidRPr="00F60733">
        <w:rPr>
          <w:rFonts w:asciiTheme="majorHAnsi" w:hAnsiTheme="majorHAnsi"/>
          <w:b/>
          <w:color w:val="C00000"/>
          <w:sz w:val="28"/>
          <w:szCs w:val="28"/>
        </w:rPr>
        <w:tab/>
        <w:t>Celebrant:</w:t>
      </w:r>
    </w:p>
    <w:p w14:paraId="1D6B56AE" w14:textId="77777777" w:rsidR="00DF629E" w:rsidRDefault="00DF629E" w:rsidP="00DF629E">
      <w:pPr>
        <w:pStyle w:val="NoSpacing"/>
        <w:rPr>
          <w:rFonts w:asciiTheme="majorHAnsi" w:hAnsiTheme="majorHAnsi"/>
          <w:b/>
          <w:sz w:val="32"/>
        </w:rPr>
      </w:pPr>
    </w:p>
    <w:p w14:paraId="73A76057" w14:textId="5509C7D7" w:rsidR="00403F41" w:rsidRPr="00403F41" w:rsidRDefault="00EB1F99" w:rsidP="00DF629E">
      <w:pPr>
        <w:pStyle w:val="NoSpacing"/>
        <w:rPr>
          <w:rFonts w:asciiTheme="majorHAnsi" w:hAnsiTheme="majorHAnsi"/>
          <w:b/>
          <w:bCs/>
          <w:sz w:val="32"/>
        </w:rPr>
      </w:pPr>
      <w:r>
        <w:rPr>
          <w:rFonts w:asciiTheme="majorHAnsi" w:hAnsiTheme="majorHAnsi"/>
          <w:b/>
          <w:bCs/>
          <w:sz w:val="32"/>
        </w:rPr>
        <w:t xml:space="preserve">Do you judge them to be </w:t>
      </w:r>
      <w:proofErr w:type="spellStart"/>
      <w:r>
        <w:rPr>
          <w:rFonts w:asciiTheme="majorHAnsi" w:hAnsiTheme="majorHAnsi"/>
          <w:b/>
          <w:bCs/>
          <w:sz w:val="32"/>
        </w:rPr>
        <w:t>ready</w:t>
      </w:r>
      <w:proofErr w:type="spellEnd"/>
      <w:r>
        <w:rPr>
          <w:rFonts w:asciiTheme="majorHAnsi" w:hAnsiTheme="majorHAnsi"/>
          <w:b/>
          <w:bCs/>
          <w:sz w:val="32"/>
        </w:rPr>
        <w:br/>
      </w:r>
      <w:proofErr w:type="spellStart"/>
      <w:r>
        <w:rPr>
          <w:rFonts w:asciiTheme="majorHAnsi" w:hAnsiTheme="majorHAnsi"/>
          <w:b/>
          <w:bCs/>
          <w:sz w:val="32"/>
        </w:rPr>
        <w:t>to</w:t>
      </w:r>
      <w:proofErr w:type="spellEnd"/>
      <w:r>
        <w:rPr>
          <w:rFonts w:asciiTheme="majorHAnsi" w:hAnsiTheme="majorHAnsi"/>
          <w:b/>
          <w:bCs/>
          <w:sz w:val="32"/>
        </w:rPr>
        <w:t xml:space="preserve"> be presented to the Bishop for the Rite of Election</w:t>
      </w:r>
      <w:r w:rsidR="00403F41" w:rsidRPr="00403F41">
        <w:rPr>
          <w:rFonts w:asciiTheme="majorHAnsi" w:hAnsiTheme="majorHAnsi"/>
          <w:b/>
          <w:bCs/>
          <w:sz w:val="32"/>
        </w:rPr>
        <w:t>?</w:t>
      </w:r>
    </w:p>
    <w:p w14:paraId="3FF790F9" w14:textId="77777777" w:rsidR="00DF629E" w:rsidRDefault="00DF629E" w:rsidP="00DF629E">
      <w:pPr>
        <w:pStyle w:val="NoSpacing"/>
        <w:rPr>
          <w:rFonts w:asciiTheme="majorHAnsi" w:hAnsiTheme="majorHAnsi"/>
          <w:sz w:val="32"/>
        </w:rPr>
      </w:pPr>
    </w:p>
    <w:p w14:paraId="193FB196" w14:textId="77777777" w:rsidR="00403F41" w:rsidRPr="00F60733" w:rsidRDefault="00403F41" w:rsidP="00403F41">
      <w:pPr>
        <w:pStyle w:val="NoSpacing"/>
        <w:ind w:firstLine="720"/>
        <w:rPr>
          <w:rFonts w:asciiTheme="majorHAnsi" w:hAnsiTheme="majorHAnsi"/>
          <w:b/>
          <w:bCs/>
          <w:color w:val="C00000"/>
          <w:sz w:val="28"/>
          <w:szCs w:val="28"/>
        </w:rPr>
      </w:pPr>
      <w:r w:rsidRPr="00F60733">
        <w:rPr>
          <w:rFonts w:asciiTheme="majorHAnsi" w:hAnsiTheme="majorHAnsi"/>
          <w:b/>
          <w:bCs/>
          <w:color w:val="C00000"/>
          <w:sz w:val="28"/>
          <w:szCs w:val="28"/>
        </w:rPr>
        <w:t>Godparents:</w:t>
      </w:r>
    </w:p>
    <w:p w14:paraId="3B8C8BC1" w14:textId="77777777" w:rsidR="00403F41" w:rsidRDefault="00403F41" w:rsidP="00403F41">
      <w:pPr>
        <w:pStyle w:val="NoSpacing"/>
        <w:rPr>
          <w:rFonts w:asciiTheme="majorHAnsi" w:hAnsiTheme="majorHAnsi"/>
          <w:b/>
          <w:sz w:val="32"/>
        </w:rPr>
      </w:pPr>
    </w:p>
    <w:p w14:paraId="19DA30CD" w14:textId="622EA845" w:rsidR="00403F41" w:rsidRDefault="00EB1F99" w:rsidP="00403F41">
      <w:pPr>
        <w:pStyle w:val="NoSpacing"/>
        <w:rPr>
          <w:rFonts w:asciiTheme="majorHAnsi" w:hAnsiTheme="majorHAnsi"/>
          <w:bCs/>
          <w:sz w:val="32"/>
        </w:rPr>
      </w:pPr>
      <w:r>
        <w:rPr>
          <w:rFonts w:asciiTheme="majorHAnsi" w:hAnsiTheme="majorHAnsi"/>
          <w:bCs/>
          <w:sz w:val="32"/>
        </w:rPr>
        <w:t>We do</w:t>
      </w:r>
      <w:r w:rsidR="00403F41" w:rsidRPr="002C3051">
        <w:rPr>
          <w:rFonts w:asciiTheme="majorHAnsi" w:hAnsiTheme="majorHAnsi"/>
          <w:bCs/>
          <w:sz w:val="32"/>
        </w:rPr>
        <w:t>.</w:t>
      </w:r>
    </w:p>
    <w:p w14:paraId="62A0002A" w14:textId="77777777" w:rsidR="00E112CD" w:rsidRDefault="00E112CD" w:rsidP="00A00F91">
      <w:pPr>
        <w:pStyle w:val="NoSpacing"/>
        <w:ind w:left="720"/>
        <w:rPr>
          <w:rFonts w:asciiTheme="majorHAnsi" w:hAnsiTheme="majorHAnsi"/>
          <w:b/>
          <w:color w:val="C00000"/>
          <w:sz w:val="28"/>
          <w:szCs w:val="28"/>
        </w:rPr>
      </w:pPr>
    </w:p>
    <w:p w14:paraId="6C90B049" w14:textId="65A4FC64" w:rsidR="00EB1F99" w:rsidRDefault="00EB1F99" w:rsidP="00EB1F99">
      <w:pPr>
        <w:pStyle w:val="NoSpacing"/>
        <w:ind w:left="720"/>
        <w:rPr>
          <w:rFonts w:asciiTheme="majorHAnsi" w:hAnsiTheme="majorHAnsi"/>
          <w:b/>
          <w:color w:val="C00000"/>
          <w:sz w:val="28"/>
          <w:szCs w:val="28"/>
        </w:rPr>
      </w:pPr>
      <w:r>
        <w:rPr>
          <w:rFonts w:asciiTheme="majorHAnsi" w:hAnsiTheme="majorHAnsi"/>
          <w:b/>
          <w:color w:val="C00000"/>
          <w:sz w:val="28"/>
          <w:szCs w:val="28"/>
        </w:rPr>
        <w:lastRenderedPageBreak/>
        <w:t>When appropriate in</w:t>
      </w:r>
      <w:r w:rsidR="00403F41">
        <w:rPr>
          <w:rFonts w:asciiTheme="majorHAnsi" w:hAnsiTheme="majorHAnsi"/>
          <w:b/>
          <w:color w:val="C00000"/>
          <w:sz w:val="28"/>
          <w:szCs w:val="28"/>
        </w:rPr>
        <w:t xml:space="preserve"> the circumstances</w:t>
      </w:r>
      <w:r>
        <w:rPr>
          <w:rFonts w:asciiTheme="majorHAnsi" w:hAnsiTheme="majorHAnsi"/>
          <w:b/>
          <w:color w:val="C00000"/>
          <w:sz w:val="28"/>
          <w:szCs w:val="28"/>
        </w:rPr>
        <w:t xml:space="preserve">, </w:t>
      </w:r>
      <w:r w:rsidR="00403F41">
        <w:rPr>
          <w:rFonts w:asciiTheme="majorHAnsi" w:hAnsiTheme="majorHAnsi"/>
          <w:b/>
          <w:color w:val="C00000"/>
          <w:sz w:val="28"/>
          <w:szCs w:val="28"/>
        </w:rPr>
        <w:t xml:space="preserve">the celebrant may </w:t>
      </w:r>
      <w:r>
        <w:rPr>
          <w:rFonts w:asciiTheme="majorHAnsi" w:hAnsiTheme="majorHAnsi"/>
          <w:b/>
          <w:color w:val="C00000"/>
          <w:sz w:val="28"/>
          <w:szCs w:val="28"/>
        </w:rPr>
        <w:t xml:space="preserve">also </w:t>
      </w:r>
      <w:r w:rsidR="00403F41">
        <w:rPr>
          <w:rFonts w:asciiTheme="majorHAnsi" w:hAnsiTheme="majorHAnsi"/>
          <w:b/>
          <w:color w:val="C00000"/>
          <w:sz w:val="28"/>
          <w:szCs w:val="28"/>
        </w:rPr>
        <w:t xml:space="preserve">ask the entire </w:t>
      </w:r>
      <w:r>
        <w:rPr>
          <w:rFonts w:asciiTheme="majorHAnsi" w:hAnsiTheme="majorHAnsi"/>
          <w:b/>
          <w:color w:val="C00000"/>
          <w:sz w:val="28"/>
          <w:szCs w:val="28"/>
        </w:rPr>
        <w:t>assembly to express its approval of the catechumens.</w:t>
      </w:r>
    </w:p>
    <w:p w14:paraId="3ECABEE8" w14:textId="77777777" w:rsidR="00EB1F99" w:rsidRDefault="00EB1F99" w:rsidP="00EB1F99">
      <w:pPr>
        <w:pStyle w:val="NoSpacing"/>
        <w:ind w:left="720"/>
        <w:rPr>
          <w:rFonts w:asciiTheme="majorHAnsi" w:hAnsiTheme="majorHAnsi"/>
          <w:b/>
          <w:color w:val="C00000"/>
          <w:sz w:val="28"/>
          <w:szCs w:val="28"/>
        </w:rPr>
      </w:pPr>
    </w:p>
    <w:p w14:paraId="37F9CCBD" w14:textId="7CDBCF8B" w:rsidR="00EB1F99" w:rsidRDefault="00EB1F99" w:rsidP="00EB1F99">
      <w:pPr>
        <w:pStyle w:val="NoSpacing"/>
        <w:ind w:left="720"/>
        <w:rPr>
          <w:rFonts w:asciiTheme="majorHAnsi" w:hAnsiTheme="majorHAnsi"/>
          <w:b/>
          <w:color w:val="C00000"/>
          <w:sz w:val="28"/>
          <w:szCs w:val="28"/>
        </w:rPr>
      </w:pPr>
      <w:r>
        <w:rPr>
          <w:rFonts w:asciiTheme="majorHAnsi" w:hAnsiTheme="majorHAnsi"/>
          <w:b/>
          <w:color w:val="C00000"/>
          <w:sz w:val="28"/>
          <w:szCs w:val="28"/>
        </w:rPr>
        <w:t>The celebrant concludes the affirmation by the following:</w:t>
      </w:r>
    </w:p>
    <w:p w14:paraId="6909E1B7" w14:textId="77777777" w:rsidR="00A00F91" w:rsidRDefault="00A00F91" w:rsidP="00403F41">
      <w:pPr>
        <w:pStyle w:val="NoSpacing"/>
        <w:rPr>
          <w:rFonts w:asciiTheme="majorHAnsi" w:hAnsiTheme="majorHAnsi"/>
          <w:b/>
          <w:color w:val="C00000"/>
          <w:sz w:val="28"/>
          <w:szCs w:val="28"/>
        </w:rPr>
      </w:pPr>
    </w:p>
    <w:p w14:paraId="7745E7EB" w14:textId="5FCA8D17" w:rsidR="00A00F91" w:rsidRDefault="00EB1F99" w:rsidP="00DF629E">
      <w:pPr>
        <w:pStyle w:val="NoSpacing"/>
        <w:rPr>
          <w:rFonts w:asciiTheme="majorHAnsi" w:hAnsiTheme="majorHAnsi"/>
          <w:b/>
          <w:bCs/>
          <w:sz w:val="32"/>
        </w:rPr>
      </w:pPr>
      <w:r>
        <w:rPr>
          <w:rFonts w:asciiTheme="majorHAnsi" w:hAnsiTheme="majorHAnsi"/>
          <w:b/>
          <w:bCs/>
          <w:sz w:val="32"/>
        </w:rPr>
        <w:t>My dear catechumens, this community gladly recommends</w:t>
      </w:r>
      <w:r>
        <w:rPr>
          <w:rFonts w:asciiTheme="majorHAnsi" w:hAnsiTheme="majorHAnsi"/>
          <w:b/>
          <w:bCs/>
          <w:sz w:val="32"/>
        </w:rPr>
        <w:br/>
        <w:t xml:space="preserve">you to the </w:t>
      </w:r>
      <w:proofErr w:type="gramStart"/>
      <w:r>
        <w:rPr>
          <w:rFonts w:asciiTheme="majorHAnsi" w:hAnsiTheme="majorHAnsi"/>
          <w:b/>
          <w:bCs/>
          <w:sz w:val="32"/>
        </w:rPr>
        <w:t>Bishop</w:t>
      </w:r>
      <w:proofErr w:type="gramEnd"/>
      <w:r>
        <w:rPr>
          <w:rFonts w:asciiTheme="majorHAnsi" w:hAnsiTheme="majorHAnsi"/>
          <w:b/>
          <w:bCs/>
          <w:sz w:val="32"/>
        </w:rPr>
        <w:t>,</w:t>
      </w:r>
    </w:p>
    <w:p w14:paraId="4F7AB48D" w14:textId="4D6C8490" w:rsidR="00EB1F99" w:rsidRPr="00A00F91" w:rsidRDefault="00EB1F99" w:rsidP="00DF629E">
      <w:pPr>
        <w:pStyle w:val="NoSpacing"/>
        <w:rPr>
          <w:rFonts w:asciiTheme="majorHAnsi" w:hAnsiTheme="majorHAnsi"/>
          <w:b/>
          <w:bCs/>
          <w:sz w:val="32"/>
        </w:rPr>
      </w:pPr>
      <w:r>
        <w:rPr>
          <w:rFonts w:asciiTheme="majorHAnsi" w:hAnsiTheme="majorHAnsi"/>
          <w:b/>
          <w:bCs/>
          <w:sz w:val="32"/>
        </w:rPr>
        <w:t>Who, in the name of Christ, will call you to the</w:t>
      </w:r>
      <w:r>
        <w:rPr>
          <w:rFonts w:asciiTheme="majorHAnsi" w:hAnsiTheme="majorHAnsi"/>
          <w:b/>
          <w:bCs/>
          <w:sz w:val="32"/>
        </w:rPr>
        <w:br/>
        <w:t>Paschal Sacraments.</w:t>
      </w:r>
      <w:r>
        <w:rPr>
          <w:rFonts w:asciiTheme="majorHAnsi" w:hAnsiTheme="majorHAnsi"/>
          <w:b/>
          <w:bCs/>
          <w:sz w:val="32"/>
        </w:rPr>
        <w:br/>
        <w:t>May God who has begun the good work in you bring it</w:t>
      </w:r>
      <w:r>
        <w:rPr>
          <w:rFonts w:asciiTheme="majorHAnsi" w:hAnsiTheme="majorHAnsi"/>
          <w:b/>
          <w:bCs/>
          <w:sz w:val="32"/>
        </w:rPr>
        <w:br/>
        <w:t>to fulfillment.</w:t>
      </w:r>
    </w:p>
    <w:p w14:paraId="200658A9" w14:textId="77777777" w:rsidR="00A00F91" w:rsidRDefault="00A00F91" w:rsidP="00DF629E">
      <w:pPr>
        <w:pStyle w:val="NoSpacing"/>
        <w:rPr>
          <w:rFonts w:asciiTheme="majorHAnsi" w:hAnsiTheme="majorHAnsi"/>
          <w:sz w:val="32"/>
        </w:rPr>
      </w:pPr>
    </w:p>
    <w:p w14:paraId="226C8ED5" w14:textId="4128EC95" w:rsidR="002074F4" w:rsidRDefault="00504312" w:rsidP="00EB1F99">
      <w:pPr>
        <w:pStyle w:val="NoSpacing"/>
        <w:rPr>
          <w:rFonts w:asciiTheme="majorHAnsi" w:hAnsiTheme="majorHAnsi"/>
          <w:b/>
          <w:bCs/>
          <w:color w:val="C00000"/>
          <w:sz w:val="28"/>
          <w:szCs w:val="28"/>
        </w:rPr>
      </w:pPr>
      <w:r>
        <w:rPr>
          <w:rFonts w:asciiTheme="majorHAnsi" w:hAnsiTheme="majorHAnsi"/>
          <w:sz w:val="32"/>
        </w:rPr>
        <w:tab/>
      </w:r>
      <w:r w:rsidRPr="00FD6508">
        <w:rPr>
          <w:rFonts w:asciiTheme="majorHAnsi" w:hAnsiTheme="majorHAnsi"/>
          <w:b/>
          <w:bCs/>
          <w:sz w:val="28"/>
          <w:szCs w:val="28"/>
        </w:rPr>
        <w:t>1</w:t>
      </w:r>
      <w:r w:rsidR="00CF2D8B">
        <w:rPr>
          <w:rFonts w:asciiTheme="majorHAnsi" w:hAnsiTheme="majorHAnsi"/>
          <w:b/>
          <w:bCs/>
          <w:sz w:val="28"/>
          <w:szCs w:val="28"/>
        </w:rPr>
        <w:t>1</w:t>
      </w:r>
      <w:r>
        <w:rPr>
          <w:rFonts w:asciiTheme="majorHAnsi" w:hAnsiTheme="majorHAnsi"/>
          <w:b/>
          <w:bCs/>
          <w:sz w:val="28"/>
          <w:szCs w:val="28"/>
        </w:rPr>
        <w:t>3</w:t>
      </w:r>
      <w:r w:rsidRPr="00FD6508">
        <w:rPr>
          <w:rFonts w:asciiTheme="majorHAnsi" w:hAnsiTheme="majorHAnsi"/>
          <w:b/>
          <w:bCs/>
          <w:sz w:val="28"/>
          <w:szCs w:val="28"/>
        </w:rPr>
        <w:t xml:space="preserve">.  </w:t>
      </w:r>
      <w:r w:rsidR="00AD7FC0">
        <w:rPr>
          <w:rFonts w:asciiTheme="majorHAnsi" w:hAnsiTheme="majorHAnsi"/>
          <w:b/>
          <w:bCs/>
          <w:color w:val="C00000"/>
          <w:sz w:val="28"/>
          <w:szCs w:val="28"/>
        </w:rPr>
        <w:t xml:space="preserve">If the signing of the Book of the Elect is to take place in the presence of the </w:t>
      </w:r>
      <w:proofErr w:type="gramStart"/>
      <w:r w:rsidR="00AD7FC0">
        <w:rPr>
          <w:rFonts w:asciiTheme="majorHAnsi" w:hAnsiTheme="majorHAnsi"/>
          <w:b/>
          <w:bCs/>
          <w:color w:val="C00000"/>
          <w:sz w:val="28"/>
          <w:szCs w:val="28"/>
        </w:rPr>
        <w:t>Bishop</w:t>
      </w:r>
      <w:proofErr w:type="gramEnd"/>
      <w:r w:rsidR="00AD7FC0">
        <w:rPr>
          <w:rFonts w:asciiTheme="majorHAnsi" w:hAnsiTheme="majorHAnsi"/>
          <w:b/>
          <w:bCs/>
          <w:color w:val="C00000"/>
          <w:sz w:val="28"/>
          <w:szCs w:val="28"/>
        </w:rPr>
        <w:t>, it is omitted here.  However, if the signed Book of the Elect is to be presented to the Bishop in the Rite of Election, the catechumens may now come forward to sign it or they should sign it after the celebration or at another time prior to the Rite of Election.</w:t>
      </w:r>
    </w:p>
    <w:p w14:paraId="3105582B" w14:textId="77777777" w:rsidR="00AD7FC0" w:rsidRPr="00160AE6" w:rsidRDefault="00AD7FC0" w:rsidP="00EB1F99">
      <w:pPr>
        <w:pStyle w:val="NoSpacing"/>
        <w:rPr>
          <w:rFonts w:ascii="Copperplate Gothic Light" w:hAnsi="Copperplate Gothic Light"/>
          <w:b/>
          <w:bCs/>
          <w:color w:val="C00000"/>
          <w:sz w:val="28"/>
          <w:szCs w:val="28"/>
        </w:rPr>
      </w:pPr>
    </w:p>
    <w:p w14:paraId="33063CF5" w14:textId="31F821F5" w:rsidR="008A2D1E" w:rsidRDefault="007B6923" w:rsidP="00243E7F">
      <w:pPr>
        <w:pStyle w:val="NoSpacing"/>
        <w:rPr>
          <w:rFonts w:ascii="Copperplate Gothic Light" w:hAnsi="Copperplate Gothic Light"/>
          <w:b/>
          <w:sz w:val="32"/>
          <w:szCs w:val="32"/>
        </w:rPr>
      </w:pPr>
      <w:r w:rsidRPr="00243E7F">
        <w:rPr>
          <w:rFonts w:ascii="Copperplate Gothic Light" w:hAnsi="Copperplate Gothic Light"/>
          <w:b/>
          <w:sz w:val="32"/>
          <w:szCs w:val="32"/>
        </w:rPr>
        <w:t xml:space="preserve">Intercessions for the </w:t>
      </w:r>
      <w:r w:rsidR="00AD7FC0">
        <w:rPr>
          <w:rFonts w:ascii="Copperplate Gothic Light" w:hAnsi="Copperplate Gothic Light"/>
          <w:b/>
          <w:sz w:val="32"/>
          <w:szCs w:val="32"/>
        </w:rPr>
        <w:t>Catechumens</w:t>
      </w:r>
    </w:p>
    <w:p w14:paraId="4561BE81" w14:textId="77777777" w:rsidR="000F4B0C" w:rsidRDefault="008A2D1E" w:rsidP="008A2D1E">
      <w:pPr>
        <w:ind w:left="720"/>
        <w:rPr>
          <w:rFonts w:asciiTheme="majorHAnsi" w:hAnsiTheme="majorHAnsi"/>
          <w:b/>
          <w:bCs/>
          <w:color w:val="C00000"/>
          <w:sz w:val="28"/>
          <w:szCs w:val="28"/>
        </w:rPr>
      </w:pPr>
      <w:r w:rsidRPr="00FD6508">
        <w:rPr>
          <w:rFonts w:asciiTheme="majorHAnsi" w:hAnsiTheme="majorHAnsi"/>
          <w:b/>
          <w:bCs/>
          <w:sz w:val="28"/>
          <w:szCs w:val="28"/>
        </w:rPr>
        <w:t>1</w:t>
      </w:r>
      <w:r w:rsidR="00124540">
        <w:rPr>
          <w:rFonts w:asciiTheme="majorHAnsi" w:hAnsiTheme="majorHAnsi"/>
          <w:b/>
          <w:bCs/>
          <w:sz w:val="28"/>
          <w:szCs w:val="28"/>
        </w:rPr>
        <w:t>1</w:t>
      </w:r>
      <w:r>
        <w:rPr>
          <w:rFonts w:asciiTheme="majorHAnsi" w:hAnsiTheme="majorHAnsi"/>
          <w:b/>
          <w:bCs/>
          <w:sz w:val="28"/>
          <w:szCs w:val="28"/>
        </w:rPr>
        <w:t>4</w:t>
      </w:r>
      <w:r w:rsidRPr="00FD6508">
        <w:rPr>
          <w:rFonts w:asciiTheme="majorHAnsi" w:hAnsiTheme="majorHAnsi"/>
          <w:b/>
          <w:bCs/>
          <w:sz w:val="28"/>
          <w:szCs w:val="28"/>
        </w:rPr>
        <w:t xml:space="preserve">.  </w:t>
      </w:r>
      <w:r>
        <w:rPr>
          <w:rFonts w:asciiTheme="majorHAnsi" w:hAnsiTheme="majorHAnsi"/>
          <w:b/>
          <w:bCs/>
          <w:color w:val="C00000"/>
          <w:sz w:val="28"/>
          <w:szCs w:val="28"/>
        </w:rPr>
        <w:t xml:space="preserve">Then the community prays for the </w:t>
      </w:r>
      <w:r w:rsidR="00124540">
        <w:rPr>
          <w:rFonts w:asciiTheme="majorHAnsi" w:hAnsiTheme="majorHAnsi"/>
          <w:b/>
          <w:bCs/>
          <w:color w:val="C00000"/>
          <w:sz w:val="28"/>
          <w:szCs w:val="28"/>
        </w:rPr>
        <w:t xml:space="preserve">catechumens by use of the following or a similar formula.  The celebrant may adapt the introduction and the intentions to fit various circumstances. Moreover, </w:t>
      </w:r>
      <w:r w:rsidR="00A40993">
        <w:rPr>
          <w:rFonts w:asciiTheme="majorHAnsi" w:hAnsiTheme="majorHAnsi"/>
          <w:b/>
          <w:bCs/>
          <w:color w:val="C00000"/>
          <w:sz w:val="28"/>
          <w:szCs w:val="28"/>
        </w:rPr>
        <w:t xml:space="preserve">the usual </w:t>
      </w:r>
      <w:r w:rsidR="000F4B0C">
        <w:rPr>
          <w:rFonts w:asciiTheme="majorHAnsi" w:hAnsiTheme="majorHAnsi"/>
          <w:b/>
          <w:bCs/>
          <w:color w:val="C00000"/>
          <w:sz w:val="28"/>
          <w:szCs w:val="28"/>
        </w:rPr>
        <w:t xml:space="preserve">intentions for the Church and the whole world should be added if the catechumens are to be dismissed after the Intercessions and the Universal Prayer (Prayer of the Faithful) is omitted during Mass (cf. no. </w:t>
      </w:r>
      <w:r w:rsidR="000F4B0C" w:rsidRPr="000F4B0C">
        <w:rPr>
          <w:rFonts w:asciiTheme="majorHAnsi" w:hAnsiTheme="majorHAnsi"/>
          <w:b/>
          <w:bCs/>
          <w:sz w:val="28"/>
          <w:szCs w:val="28"/>
        </w:rPr>
        <w:t>117</w:t>
      </w:r>
      <w:r w:rsidR="000F4B0C">
        <w:rPr>
          <w:rFonts w:asciiTheme="majorHAnsi" w:hAnsiTheme="majorHAnsi"/>
          <w:b/>
          <w:bCs/>
          <w:color w:val="C00000"/>
          <w:sz w:val="28"/>
          <w:szCs w:val="28"/>
        </w:rPr>
        <w:t>).</w:t>
      </w:r>
    </w:p>
    <w:p w14:paraId="24077E55" w14:textId="22851903" w:rsidR="008A2D1E" w:rsidRPr="008A4B21" w:rsidRDefault="008A2D1E" w:rsidP="008A2D1E">
      <w:pPr>
        <w:ind w:left="720"/>
        <w:rPr>
          <w:rFonts w:ascii="Copperplate Gothic Light" w:hAnsi="Copperplate Gothic Light"/>
          <w:b/>
          <w:bCs/>
          <w:color w:val="C00000"/>
          <w:sz w:val="28"/>
          <w:szCs w:val="28"/>
        </w:rPr>
      </w:pPr>
      <w:r w:rsidRPr="008A4B21">
        <w:rPr>
          <w:rFonts w:asciiTheme="majorHAnsi" w:hAnsiTheme="majorHAnsi"/>
          <w:b/>
          <w:bCs/>
          <w:color w:val="C00000"/>
          <w:sz w:val="28"/>
          <w:szCs w:val="28"/>
        </w:rPr>
        <w:t>Celebrant:</w:t>
      </w:r>
    </w:p>
    <w:p w14:paraId="31AD3EED" w14:textId="77777777"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Dear</w:t>
      </w:r>
      <w:r w:rsidR="007B6923" w:rsidRPr="00E33AF7">
        <w:rPr>
          <w:rFonts w:asciiTheme="majorHAnsi" w:hAnsiTheme="majorHAnsi"/>
          <w:b/>
          <w:bCs/>
          <w:sz w:val="32"/>
          <w:szCs w:val="32"/>
        </w:rPr>
        <w:t xml:space="preserve"> brothers and sisters, </w:t>
      </w:r>
    </w:p>
    <w:p w14:paraId="3C9A40BD" w14:textId="2FA1B38F" w:rsidR="008A4B21" w:rsidRPr="00E33AF7" w:rsidRDefault="000F4B0C" w:rsidP="008A4B21">
      <w:pPr>
        <w:pStyle w:val="NoSpacing"/>
        <w:rPr>
          <w:rFonts w:asciiTheme="majorHAnsi" w:hAnsiTheme="majorHAnsi"/>
          <w:b/>
          <w:bCs/>
          <w:sz w:val="32"/>
          <w:szCs w:val="32"/>
        </w:rPr>
      </w:pPr>
      <w:r>
        <w:rPr>
          <w:rFonts w:asciiTheme="majorHAnsi" w:hAnsiTheme="majorHAnsi"/>
          <w:b/>
          <w:bCs/>
          <w:sz w:val="32"/>
          <w:szCs w:val="32"/>
        </w:rPr>
        <w:t>t</w:t>
      </w:r>
      <w:r w:rsidR="008A4B21" w:rsidRPr="00E33AF7">
        <w:rPr>
          <w:rFonts w:asciiTheme="majorHAnsi" w:hAnsiTheme="majorHAnsi"/>
          <w:b/>
          <w:bCs/>
          <w:sz w:val="32"/>
          <w:szCs w:val="32"/>
        </w:rPr>
        <w:t xml:space="preserve">oday we begin the Lenten journey </w:t>
      </w:r>
    </w:p>
    <w:p w14:paraId="4C2CF9D8" w14:textId="77777777"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 xml:space="preserve">looking forward to the saving mysteries of the Passion </w:t>
      </w:r>
    </w:p>
    <w:p w14:paraId="43A3DC3A" w14:textId="04B26DDA" w:rsidR="008A4B21" w:rsidRPr="00E33AF7" w:rsidRDefault="008A4B21" w:rsidP="008A4B21">
      <w:pPr>
        <w:pStyle w:val="NoSpacing"/>
        <w:ind w:firstLine="720"/>
        <w:rPr>
          <w:rFonts w:asciiTheme="majorHAnsi" w:hAnsiTheme="majorHAnsi"/>
          <w:b/>
          <w:bCs/>
          <w:sz w:val="32"/>
          <w:szCs w:val="32"/>
        </w:rPr>
      </w:pPr>
      <w:r w:rsidRPr="00E33AF7">
        <w:rPr>
          <w:rFonts w:asciiTheme="majorHAnsi" w:hAnsiTheme="majorHAnsi"/>
          <w:b/>
          <w:bCs/>
          <w:sz w:val="32"/>
          <w:szCs w:val="32"/>
        </w:rPr>
        <w:t xml:space="preserve">and Resurrection. </w:t>
      </w:r>
    </w:p>
    <w:p w14:paraId="7B4AFDBF" w14:textId="19B7FFC1"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 xml:space="preserve">The </w:t>
      </w:r>
      <w:r w:rsidR="004B196F">
        <w:rPr>
          <w:rFonts w:asciiTheme="majorHAnsi" w:hAnsiTheme="majorHAnsi"/>
          <w:b/>
          <w:bCs/>
          <w:sz w:val="32"/>
          <w:szCs w:val="32"/>
        </w:rPr>
        <w:t xml:space="preserve">catechumens, whom we are </w:t>
      </w:r>
      <w:r w:rsidRPr="00E33AF7">
        <w:rPr>
          <w:rFonts w:asciiTheme="majorHAnsi" w:hAnsiTheme="majorHAnsi"/>
          <w:b/>
          <w:bCs/>
          <w:sz w:val="32"/>
          <w:szCs w:val="32"/>
        </w:rPr>
        <w:t xml:space="preserve">bringing to the </w:t>
      </w:r>
      <w:r w:rsidR="004B196F">
        <w:rPr>
          <w:rFonts w:asciiTheme="majorHAnsi" w:hAnsiTheme="majorHAnsi"/>
          <w:b/>
          <w:bCs/>
          <w:sz w:val="32"/>
          <w:szCs w:val="32"/>
        </w:rPr>
        <w:br/>
      </w:r>
      <w:r w:rsidRPr="00E33AF7">
        <w:rPr>
          <w:rFonts w:asciiTheme="majorHAnsi" w:hAnsiTheme="majorHAnsi"/>
          <w:b/>
          <w:bCs/>
          <w:sz w:val="32"/>
          <w:szCs w:val="32"/>
        </w:rPr>
        <w:t xml:space="preserve">Paschal Sacraments, </w:t>
      </w:r>
    </w:p>
    <w:p w14:paraId="0ABC66EA" w14:textId="7479AF67"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look to us for an example of renewal.</w:t>
      </w:r>
    </w:p>
    <w:p w14:paraId="146EDBA4" w14:textId="77777777" w:rsidR="008A4B21" w:rsidRPr="00E33AF7" w:rsidRDefault="008A4B21" w:rsidP="008A4B21">
      <w:pPr>
        <w:pStyle w:val="NoSpacing"/>
        <w:rPr>
          <w:rFonts w:asciiTheme="majorHAnsi" w:hAnsiTheme="majorHAnsi"/>
          <w:b/>
          <w:bCs/>
          <w:sz w:val="32"/>
          <w:szCs w:val="32"/>
        </w:rPr>
      </w:pPr>
    </w:p>
    <w:p w14:paraId="4807C6D1" w14:textId="77777777" w:rsidR="008A4B21" w:rsidRPr="00E33AF7" w:rsidRDefault="008A4B21" w:rsidP="008A4B21">
      <w:pPr>
        <w:pStyle w:val="NoSpacing"/>
        <w:rPr>
          <w:rFonts w:asciiTheme="majorHAnsi" w:hAnsiTheme="majorHAnsi"/>
          <w:b/>
          <w:bCs/>
          <w:sz w:val="32"/>
          <w:szCs w:val="32"/>
        </w:rPr>
      </w:pPr>
      <w:proofErr w:type="gramStart"/>
      <w:r w:rsidRPr="00E33AF7">
        <w:rPr>
          <w:rFonts w:asciiTheme="majorHAnsi" w:hAnsiTheme="majorHAnsi"/>
          <w:b/>
          <w:bCs/>
          <w:sz w:val="32"/>
          <w:szCs w:val="32"/>
        </w:rPr>
        <w:t>Therefore</w:t>
      </w:r>
      <w:proofErr w:type="gramEnd"/>
      <w:r w:rsidRPr="00E33AF7">
        <w:rPr>
          <w:rFonts w:asciiTheme="majorHAnsi" w:hAnsiTheme="majorHAnsi"/>
          <w:b/>
          <w:bCs/>
          <w:sz w:val="32"/>
          <w:szCs w:val="32"/>
        </w:rPr>
        <w:t xml:space="preserve"> let us pray to the Lord for them and for ourselves, </w:t>
      </w:r>
    </w:p>
    <w:p w14:paraId="100DECCA" w14:textId="77777777"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 xml:space="preserve">that being encouraged by our mutual renewal, </w:t>
      </w:r>
    </w:p>
    <w:p w14:paraId="087CCCF3" w14:textId="6D63284C" w:rsidR="008A4B21" w:rsidRPr="00E33AF7" w:rsidRDefault="008A4B21" w:rsidP="008A4B21">
      <w:pPr>
        <w:pStyle w:val="NoSpacing"/>
        <w:rPr>
          <w:rFonts w:asciiTheme="majorHAnsi" w:hAnsiTheme="majorHAnsi"/>
          <w:b/>
          <w:bCs/>
          <w:sz w:val="32"/>
          <w:szCs w:val="32"/>
        </w:rPr>
      </w:pPr>
      <w:r w:rsidRPr="00E33AF7">
        <w:rPr>
          <w:rFonts w:asciiTheme="majorHAnsi" w:hAnsiTheme="majorHAnsi"/>
          <w:b/>
          <w:bCs/>
          <w:sz w:val="32"/>
          <w:szCs w:val="32"/>
        </w:rPr>
        <w:t>we may be made worthy of the paschal graces.</w:t>
      </w:r>
    </w:p>
    <w:p w14:paraId="4796CAE5" w14:textId="77777777" w:rsidR="008A4B21" w:rsidRDefault="008A4B21" w:rsidP="008A4B21">
      <w:pPr>
        <w:pStyle w:val="NoSpacing"/>
        <w:rPr>
          <w:rFonts w:asciiTheme="majorHAnsi" w:hAnsiTheme="majorHAnsi"/>
          <w:sz w:val="36"/>
        </w:rPr>
      </w:pPr>
    </w:p>
    <w:p w14:paraId="7941F51C" w14:textId="493EF09A" w:rsidR="000B1147" w:rsidRDefault="000B1147">
      <w:pPr>
        <w:rPr>
          <w:rFonts w:asciiTheme="majorHAnsi" w:hAnsiTheme="majorHAnsi"/>
          <w:b/>
          <w:bCs/>
          <w:sz w:val="36"/>
        </w:rPr>
      </w:pPr>
      <w:r>
        <w:rPr>
          <w:rFonts w:asciiTheme="majorHAnsi" w:hAnsiTheme="majorHAnsi"/>
          <w:b/>
          <w:bCs/>
          <w:sz w:val="36"/>
        </w:rPr>
        <w:lastRenderedPageBreak/>
        <w:tab/>
      </w:r>
      <w:r w:rsidRPr="000B1147">
        <w:rPr>
          <w:rFonts w:asciiTheme="majorHAnsi" w:hAnsiTheme="majorHAnsi"/>
          <w:b/>
          <w:bCs/>
          <w:color w:val="C00000"/>
          <w:sz w:val="28"/>
          <w:szCs w:val="28"/>
        </w:rPr>
        <w:t>Lector</w:t>
      </w:r>
    </w:p>
    <w:p w14:paraId="73A95AEB" w14:textId="06EFB530" w:rsidR="000B1147" w:rsidRPr="00E33AF7" w:rsidRDefault="00C95C2D">
      <w:pPr>
        <w:rPr>
          <w:rFonts w:asciiTheme="majorHAnsi" w:hAnsiTheme="majorHAnsi"/>
          <w:b/>
          <w:bCs/>
          <w:sz w:val="32"/>
          <w:szCs w:val="32"/>
        </w:rPr>
      </w:pPr>
      <w:r>
        <w:rPr>
          <w:rFonts w:asciiTheme="majorHAnsi" w:hAnsiTheme="majorHAnsi"/>
          <w:b/>
          <w:bCs/>
          <w:sz w:val="32"/>
          <w:szCs w:val="32"/>
        </w:rPr>
        <w:t>That these catechumens may renounce self-centeredness and think of others rather than themselves,</w:t>
      </w:r>
      <w:r w:rsidR="0040102B">
        <w:rPr>
          <w:rFonts w:asciiTheme="majorHAnsi" w:hAnsiTheme="majorHAnsi"/>
          <w:b/>
          <w:bCs/>
          <w:sz w:val="32"/>
          <w:szCs w:val="32"/>
        </w:rPr>
        <w:br/>
      </w:r>
      <w:r w:rsidR="000B1147" w:rsidRPr="00E33AF7">
        <w:rPr>
          <w:rFonts w:asciiTheme="majorHAnsi" w:hAnsiTheme="majorHAnsi"/>
          <w:b/>
          <w:bCs/>
          <w:sz w:val="32"/>
          <w:szCs w:val="32"/>
        </w:rPr>
        <w:t>let us pray to the Lord:</w:t>
      </w:r>
    </w:p>
    <w:p w14:paraId="3CB5ADF3" w14:textId="77777777" w:rsidR="000B1147" w:rsidRDefault="000B1147">
      <w:pPr>
        <w:rPr>
          <w:rFonts w:asciiTheme="majorHAnsi" w:hAnsiTheme="majorHAnsi"/>
          <w:b/>
          <w:bCs/>
          <w:sz w:val="36"/>
        </w:rPr>
      </w:pPr>
      <w:r w:rsidRPr="00E33AF7">
        <w:rPr>
          <w:rFonts w:asciiTheme="majorHAnsi" w:hAnsiTheme="majorHAnsi"/>
          <w:b/>
          <w:bCs/>
          <w:color w:val="C00000"/>
          <w:sz w:val="36"/>
        </w:rPr>
        <w:t>R</w:t>
      </w:r>
      <w:r>
        <w:rPr>
          <w:rFonts w:asciiTheme="majorHAnsi" w:hAnsiTheme="majorHAnsi"/>
          <w:b/>
          <w:bCs/>
          <w:sz w:val="36"/>
        </w:rPr>
        <w:t xml:space="preserve">. </w:t>
      </w:r>
      <w:r w:rsidRPr="00E33AF7">
        <w:rPr>
          <w:rFonts w:asciiTheme="majorHAnsi" w:hAnsiTheme="majorHAnsi"/>
          <w:sz w:val="36"/>
        </w:rPr>
        <w:t>Lord, hear our prayer.</w:t>
      </w:r>
    </w:p>
    <w:p w14:paraId="643183DD" w14:textId="77777777" w:rsidR="000B1147" w:rsidRPr="00E33AF7" w:rsidRDefault="000B1147" w:rsidP="000B1147">
      <w:pPr>
        <w:ind w:firstLine="720"/>
        <w:rPr>
          <w:rFonts w:asciiTheme="majorHAnsi" w:hAnsiTheme="majorHAnsi"/>
          <w:b/>
          <w:bCs/>
          <w:color w:val="C00000"/>
          <w:sz w:val="28"/>
          <w:szCs w:val="28"/>
        </w:rPr>
      </w:pPr>
      <w:r w:rsidRPr="00E33AF7">
        <w:rPr>
          <w:rFonts w:asciiTheme="majorHAnsi" w:hAnsiTheme="majorHAnsi"/>
          <w:b/>
          <w:bCs/>
          <w:color w:val="C00000"/>
          <w:sz w:val="28"/>
          <w:szCs w:val="28"/>
        </w:rPr>
        <w:t>Lector:</w:t>
      </w:r>
    </w:p>
    <w:p w14:paraId="5436A8B0" w14:textId="5AB0CA8F" w:rsidR="000B1147" w:rsidRPr="00E33AF7" w:rsidRDefault="0040102B" w:rsidP="00D84794">
      <w:pPr>
        <w:ind w:left="90"/>
        <w:rPr>
          <w:rFonts w:asciiTheme="majorHAnsi" w:hAnsiTheme="majorHAnsi"/>
          <w:b/>
          <w:bCs/>
          <w:sz w:val="32"/>
          <w:szCs w:val="32"/>
        </w:rPr>
      </w:pPr>
      <w:r>
        <w:rPr>
          <w:rFonts w:asciiTheme="majorHAnsi" w:hAnsiTheme="majorHAnsi"/>
          <w:b/>
          <w:bCs/>
          <w:sz w:val="32"/>
          <w:szCs w:val="32"/>
        </w:rPr>
        <w:t>For their godparents, that they may show to the catechumens</w:t>
      </w:r>
      <w:r>
        <w:rPr>
          <w:rFonts w:asciiTheme="majorHAnsi" w:hAnsiTheme="majorHAnsi"/>
          <w:b/>
          <w:bCs/>
          <w:sz w:val="32"/>
          <w:szCs w:val="32"/>
        </w:rPr>
        <w:br/>
        <w:t>a constant application of the Gospel</w:t>
      </w:r>
      <w:r>
        <w:rPr>
          <w:rFonts w:asciiTheme="majorHAnsi" w:hAnsiTheme="majorHAnsi"/>
          <w:b/>
          <w:bCs/>
          <w:sz w:val="32"/>
          <w:szCs w:val="32"/>
        </w:rPr>
        <w:br/>
        <w:t>both in their private and in their public lives</w:t>
      </w:r>
      <w:r w:rsidR="000B1147" w:rsidRPr="00E33AF7">
        <w:rPr>
          <w:rFonts w:asciiTheme="majorHAnsi" w:hAnsiTheme="majorHAnsi"/>
          <w:b/>
          <w:bCs/>
          <w:sz w:val="32"/>
          <w:szCs w:val="32"/>
        </w:rPr>
        <w:t xml:space="preserve">, </w:t>
      </w:r>
      <w:r w:rsidR="004643EC">
        <w:rPr>
          <w:rFonts w:asciiTheme="majorHAnsi" w:hAnsiTheme="majorHAnsi"/>
          <w:b/>
          <w:bCs/>
          <w:sz w:val="32"/>
          <w:szCs w:val="32"/>
        </w:rPr>
        <w:br/>
      </w:r>
      <w:r w:rsidR="000B1147" w:rsidRPr="00E33AF7">
        <w:rPr>
          <w:rFonts w:asciiTheme="majorHAnsi" w:hAnsiTheme="majorHAnsi"/>
          <w:b/>
          <w:bCs/>
          <w:sz w:val="32"/>
          <w:szCs w:val="32"/>
        </w:rPr>
        <w:t>let us pray to the Lord:</w:t>
      </w:r>
    </w:p>
    <w:p w14:paraId="60D0FA60" w14:textId="77777777" w:rsidR="00E33AF7" w:rsidRDefault="00E33AF7" w:rsidP="00E33AF7">
      <w:pPr>
        <w:rPr>
          <w:rFonts w:asciiTheme="majorHAnsi" w:hAnsiTheme="majorHAnsi"/>
          <w:sz w:val="36"/>
        </w:rPr>
      </w:pPr>
      <w:r w:rsidRPr="00E33AF7">
        <w:rPr>
          <w:rFonts w:asciiTheme="majorHAnsi" w:hAnsiTheme="majorHAnsi"/>
          <w:b/>
          <w:bCs/>
          <w:color w:val="C00000"/>
          <w:sz w:val="36"/>
        </w:rPr>
        <w:t>R</w:t>
      </w:r>
      <w:r>
        <w:rPr>
          <w:rFonts w:asciiTheme="majorHAnsi" w:hAnsiTheme="majorHAnsi"/>
          <w:b/>
          <w:bCs/>
          <w:sz w:val="36"/>
        </w:rPr>
        <w:t xml:space="preserve">. </w:t>
      </w:r>
      <w:r w:rsidRPr="00E33AF7">
        <w:rPr>
          <w:rFonts w:asciiTheme="majorHAnsi" w:hAnsiTheme="majorHAnsi"/>
          <w:sz w:val="36"/>
        </w:rPr>
        <w:t>Lord, hear our prayer.</w:t>
      </w:r>
    </w:p>
    <w:p w14:paraId="4C221DA0" w14:textId="77777777" w:rsidR="00E33AF7" w:rsidRPr="00E33AF7" w:rsidRDefault="00E33AF7" w:rsidP="00E33AF7">
      <w:pPr>
        <w:ind w:firstLine="720"/>
        <w:rPr>
          <w:rFonts w:asciiTheme="majorHAnsi" w:hAnsiTheme="majorHAnsi"/>
          <w:b/>
          <w:bCs/>
          <w:color w:val="C00000"/>
          <w:sz w:val="28"/>
          <w:szCs w:val="28"/>
        </w:rPr>
      </w:pPr>
      <w:r w:rsidRPr="00E33AF7">
        <w:rPr>
          <w:rFonts w:asciiTheme="majorHAnsi" w:hAnsiTheme="majorHAnsi"/>
          <w:b/>
          <w:bCs/>
          <w:color w:val="C00000"/>
          <w:sz w:val="28"/>
          <w:szCs w:val="28"/>
        </w:rPr>
        <w:t>Lector:</w:t>
      </w:r>
    </w:p>
    <w:p w14:paraId="7B411F92" w14:textId="2AE1897B" w:rsidR="00671B4C" w:rsidRDefault="00671B4C" w:rsidP="00D84794">
      <w:pPr>
        <w:rPr>
          <w:rFonts w:asciiTheme="majorHAnsi" w:hAnsiTheme="majorHAnsi"/>
          <w:b/>
          <w:bCs/>
          <w:sz w:val="32"/>
          <w:szCs w:val="32"/>
        </w:rPr>
      </w:pPr>
      <w:r>
        <w:rPr>
          <w:rFonts w:asciiTheme="majorHAnsi" w:hAnsiTheme="majorHAnsi"/>
          <w:b/>
          <w:bCs/>
          <w:sz w:val="32"/>
          <w:szCs w:val="32"/>
        </w:rPr>
        <w:t xml:space="preserve">For their catechists, that they may convey the sweetness </w:t>
      </w:r>
      <w:r w:rsidR="00D84794">
        <w:rPr>
          <w:rFonts w:asciiTheme="majorHAnsi" w:hAnsiTheme="majorHAnsi"/>
          <w:b/>
          <w:bCs/>
          <w:sz w:val="32"/>
          <w:szCs w:val="32"/>
        </w:rPr>
        <w:br/>
      </w:r>
      <w:r>
        <w:rPr>
          <w:rFonts w:asciiTheme="majorHAnsi" w:hAnsiTheme="majorHAnsi"/>
          <w:b/>
          <w:bCs/>
          <w:sz w:val="32"/>
          <w:szCs w:val="32"/>
        </w:rPr>
        <w:t xml:space="preserve">of God’s word to those who search for it, </w:t>
      </w:r>
      <w:r w:rsidR="00972A30">
        <w:rPr>
          <w:rFonts w:asciiTheme="majorHAnsi" w:hAnsiTheme="majorHAnsi"/>
          <w:b/>
          <w:bCs/>
          <w:sz w:val="32"/>
          <w:szCs w:val="32"/>
        </w:rPr>
        <w:br/>
      </w:r>
      <w:r>
        <w:rPr>
          <w:rFonts w:asciiTheme="majorHAnsi" w:hAnsiTheme="majorHAnsi"/>
          <w:b/>
          <w:bCs/>
          <w:sz w:val="32"/>
          <w:szCs w:val="32"/>
        </w:rPr>
        <w:t>let us pray to the Lord:</w:t>
      </w:r>
    </w:p>
    <w:p w14:paraId="545A6F0F" w14:textId="77777777" w:rsidR="00972A30" w:rsidRDefault="00972A30" w:rsidP="00972A30">
      <w:pPr>
        <w:rPr>
          <w:rFonts w:asciiTheme="majorHAnsi" w:hAnsiTheme="majorHAnsi"/>
          <w:b/>
          <w:bCs/>
          <w:sz w:val="36"/>
        </w:rPr>
      </w:pPr>
      <w:r w:rsidRPr="00E33AF7">
        <w:rPr>
          <w:rFonts w:asciiTheme="majorHAnsi" w:hAnsiTheme="majorHAnsi"/>
          <w:b/>
          <w:bCs/>
          <w:color w:val="C00000"/>
          <w:sz w:val="36"/>
        </w:rPr>
        <w:t>R</w:t>
      </w:r>
      <w:r>
        <w:rPr>
          <w:rFonts w:asciiTheme="majorHAnsi" w:hAnsiTheme="majorHAnsi"/>
          <w:b/>
          <w:bCs/>
          <w:sz w:val="36"/>
        </w:rPr>
        <w:t xml:space="preserve">. </w:t>
      </w:r>
      <w:r w:rsidRPr="00E33AF7">
        <w:rPr>
          <w:rFonts w:asciiTheme="majorHAnsi" w:hAnsiTheme="majorHAnsi"/>
          <w:sz w:val="36"/>
        </w:rPr>
        <w:t>Lord, hear our prayer.</w:t>
      </w:r>
    </w:p>
    <w:p w14:paraId="2C6376EE" w14:textId="77777777" w:rsidR="00972A30" w:rsidRPr="00E33AF7" w:rsidRDefault="00972A30" w:rsidP="00972A30">
      <w:pPr>
        <w:ind w:firstLine="720"/>
        <w:rPr>
          <w:rFonts w:asciiTheme="majorHAnsi" w:hAnsiTheme="majorHAnsi"/>
          <w:b/>
          <w:bCs/>
          <w:color w:val="C00000"/>
          <w:sz w:val="28"/>
          <w:szCs w:val="28"/>
        </w:rPr>
      </w:pPr>
      <w:r w:rsidRPr="00E33AF7">
        <w:rPr>
          <w:rFonts w:asciiTheme="majorHAnsi" w:hAnsiTheme="majorHAnsi"/>
          <w:b/>
          <w:bCs/>
          <w:color w:val="C00000"/>
          <w:sz w:val="28"/>
          <w:szCs w:val="28"/>
        </w:rPr>
        <w:t>Lector:</w:t>
      </w:r>
    </w:p>
    <w:p w14:paraId="7B115AB4" w14:textId="438AF980" w:rsidR="00671B4C" w:rsidRDefault="002B50F4" w:rsidP="00671B4C">
      <w:pPr>
        <w:rPr>
          <w:rFonts w:asciiTheme="majorHAnsi" w:hAnsiTheme="majorHAnsi"/>
          <w:b/>
          <w:bCs/>
          <w:sz w:val="32"/>
          <w:szCs w:val="32"/>
        </w:rPr>
      </w:pPr>
      <w:r>
        <w:rPr>
          <w:rFonts w:asciiTheme="majorHAnsi" w:hAnsiTheme="majorHAnsi"/>
          <w:b/>
          <w:bCs/>
          <w:sz w:val="32"/>
          <w:szCs w:val="32"/>
        </w:rPr>
        <w:t>That they may share with others</w:t>
      </w:r>
      <w:r>
        <w:rPr>
          <w:rFonts w:asciiTheme="majorHAnsi" w:hAnsiTheme="majorHAnsi"/>
          <w:b/>
          <w:bCs/>
          <w:sz w:val="32"/>
          <w:szCs w:val="32"/>
        </w:rPr>
        <w:br/>
        <w:t>the happiness they have found in their faith,</w:t>
      </w:r>
      <w:r>
        <w:rPr>
          <w:rFonts w:asciiTheme="majorHAnsi" w:hAnsiTheme="majorHAnsi"/>
          <w:b/>
          <w:bCs/>
          <w:sz w:val="32"/>
          <w:szCs w:val="32"/>
        </w:rPr>
        <w:br/>
      </w:r>
      <w:r w:rsidR="00972A30">
        <w:rPr>
          <w:rFonts w:asciiTheme="majorHAnsi" w:hAnsiTheme="majorHAnsi"/>
          <w:b/>
          <w:bCs/>
          <w:sz w:val="32"/>
          <w:szCs w:val="32"/>
        </w:rPr>
        <w:t>let us pray to the Lord:</w:t>
      </w:r>
    </w:p>
    <w:p w14:paraId="53A3046C" w14:textId="77777777" w:rsidR="00972A30" w:rsidRDefault="00972A30" w:rsidP="00972A30">
      <w:pPr>
        <w:rPr>
          <w:rFonts w:asciiTheme="majorHAnsi" w:hAnsiTheme="majorHAnsi"/>
          <w:b/>
          <w:bCs/>
          <w:sz w:val="36"/>
        </w:rPr>
      </w:pPr>
      <w:r w:rsidRPr="00E33AF7">
        <w:rPr>
          <w:rFonts w:asciiTheme="majorHAnsi" w:hAnsiTheme="majorHAnsi"/>
          <w:b/>
          <w:bCs/>
          <w:color w:val="C00000"/>
          <w:sz w:val="36"/>
        </w:rPr>
        <w:t>R</w:t>
      </w:r>
      <w:r>
        <w:rPr>
          <w:rFonts w:asciiTheme="majorHAnsi" w:hAnsiTheme="majorHAnsi"/>
          <w:b/>
          <w:bCs/>
          <w:sz w:val="36"/>
        </w:rPr>
        <w:t xml:space="preserve">. </w:t>
      </w:r>
      <w:r w:rsidRPr="00E33AF7">
        <w:rPr>
          <w:rFonts w:asciiTheme="majorHAnsi" w:hAnsiTheme="majorHAnsi"/>
          <w:sz w:val="36"/>
        </w:rPr>
        <w:t>Lord, hear our prayer.</w:t>
      </w:r>
    </w:p>
    <w:p w14:paraId="225F9BE4" w14:textId="1CF52E26" w:rsidR="00972A30" w:rsidRPr="00E33AF7" w:rsidRDefault="00972A30" w:rsidP="002B50F4">
      <w:pPr>
        <w:ind w:firstLine="720"/>
        <w:rPr>
          <w:rFonts w:asciiTheme="majorHAnsi" w:hAnsiTheme="majorHAnsi"/>
          <w:b/>
          <w:bCs/>
          <w:color w:val="C00000"/>
          <w:sz w:val="28"/>
          <w:szCs w:val="28"/>
        </w:rPr>
      </w:pPr>
      <w:r w:rsidRPr="00E33AF7">
        <w:rPr>
          <w:rFonts w:asciiTheme="majorHAnsi" w:hAnsiTheme="majorHAnsi"/>
          <w:b/>
          <w:bCs/>
          <w:color w:val="C00000"/>
          <w:sz w:val="28"/>
          <w:szCs w:val="28"/>
        </w:rPr>
        <w:t>Lector:</w:t>
      </w:r>
    </w:p>
    <w:p w14:paraId="7D1847B9" w14:textId="2963F10D" w:rsidR="00972A30" w:rsidRDefault="00972A30" w:rsidP="00326552">
      <w:pPr>
        <w:rPr>
          <w:rFonts w:asciiTheme="majorHAnsi" w:hAnsiTheme="majorHAnsi"/>
          <w:b/>
          <w:bCs/>
          <w:sz w:val="32"/>
          <w:szCs w:val="32"/>
        </w:rPr>
      </w:pPr>
      <w:r>
        <w:rPr>
          <w:rFonts w:asciiTheme="majorHAnsi" w:hAnsiTheme="majorHAnsi"/>
          <w:b/>
          <w:bCs/>
          <w:sz w:val="32"/>
          <w:szCs w:val="32"/>
        </w:rPr>
        <w:t xml:space="preserve">For our community, that during this </w:t>
      </w:r>
      <w:r w:rsidR="002A3137" w:rsidRPr="008E4268">
        <w:rPr>
          <w:rFonts w:asciiTheme="majorHAnsi" w:hAnsiTheme="majorHAnsi"/>
          <w:b/>
          <w:bCs/>
          <w:color w:val="C00000"/>
          <w:sz w:val="32"/>
          <w:szCs w:val="32"/>
        </w:rPr>
        <w:t>(or:</w:t>
      </w:r>
      <w:r w:rsidR="002A3137">
        <w:rPr>
          <w:rFonts w:asciiTheme="majorHAnsi" w:hAnsiTheme="majorHAnsi"/>
          <w:b/>
          <w:bCs/>
          <w:sz w:val="32"/>
          <w:szCs w:val="32"/>
        </w:rPr>
        <w:t xml:space="preserve"> the coming</w:t>
      </w:r>
      <w:r w:rsidR="002A3137" w:rsidRPr="008E4268">
        <w:rPr>
          <w:rFonts w:asciiTheme="majorHAnsi" w:hAnsiTheme="majorHAnsi"/>
          <w:b/>
          <w:bCs/>
          <w:color w:val="C00000"/>
          <w:sz w:val="32"/>
          <w:szCs w:val="32"/>
        </w:rPr>
        <w:t>)</w:t>
      </w:r>
      <w:r w:rsidR="002A3137">
        <w:rPr>
          <w:rFonts w:asciiTheme="majorHAnsi" w:hAnsiTheme="majorHAnsi"/>
          <w:b/>
          <w:bCs/>
          <w:sz w:val="32"/>
          <w:szCs w:val="32"/>
        </w:rPr>
        <w:t xml:space="preserve"> </w:t>
      </w:r>
      <w:r w:rsidR="002A3137">
        <w:rPr>
          <w:rFonts w:asciiTheme="majorHAnsi" w:hAnsiTheme="majorHAnsi"/>
          <w:b/>
          <w:bCs/>
          <w:sz w:val="32"/>
          <w:szCs w:val="32"/>
        </w:rPr>
        <w:br/>
      </w:r>
      <w:r>
        <w:rPr>
          <w:rFonts w:asciiTheme="majorHAnsi" w:hAnsiTheme="majorHAnsi"/>
          <w:b/>
          <w:bCs/>
          <w:sz w:val="32"/>
          <w:szCs w:val="32"/>
        </w:rPr>
        <w:t xml:space="preserve">Lenten season, it may be radiant with the fullness of charity and with </w:t>
      </w:r>
      <w:r w:rsidR="008E4268">
        <w:rPr>
          <w:rFonts w:asciiTheme="majorHAnsi" w:hAnsiTheme="majorHAnsi"/>
          <w:b/>
          <w:bCs/>
          <w:sz w:val="32"/>
          <w:szCs w:val="32"/>
        </w:rPr>
        <w:br/>
      </w:r>
      <w:r>
        <w:rPr>
          <w:rFonts w:asciiTheme="majorHAnsi" w:hAnsiTheme="majorHAnsi"/>
          <w:b/>
          <w:bCs/>
          <w:sz w:val="32"/>
          <w:szCs w:val="32"/>
        </w:rPr>
        <w:t xml:space="preserve">constancy in prayer, </w:t>
      </w:r>
      <w:r w:rsidR="00326552">
        <w:rPr>
          <w:rFonts w:asciiTheme="majorHAnsi" w:hAnsiTheme="majorHAnsi"/>
          <w:b/>
          <w:bCs/>
          <w:sz w:val="32"/>
          <w:szCs w:val="32"/>
        </w:rPr>
        <w:br/>
      </w:r>
      <w:r>
        <w:rPr>
          <w:rFonts w:asciiTheme="majorHAnsi" w:hAnsiTheme="majorHAnsi"/>
          <w:b/>
          <w:bCs/>
          <w:sz w:val="32"/>
          <w:szCs w:val="32"/>
        </w:rPr>
        <w:t>let us pray to the Lord:</w:t>
      </w:r>
    </w:p>
    <w:p w14:paraId="40A01A9E" w14:textId="77777777" w:rsidR="00972A30" w:rsidRDefault="00972A30" w:rsidP="00972A30">
      <w:pPr>
        <w:rPr>
          <w:rFonts w:asciiTheme="majorHAnsi" w:hAnsiTheme="majorHAnsi"/>
          <w:b/>
          <w:bCs/>
          <w:sz w:val="36"/>
        </w:rPr>
      </w:pPr>
      <w:r w:rsidRPr="00E33AF7">
        <w:rPr>
          <w:rFonts w:asciiTheme="majorHAnsi" w:hAnsiTheme="majorHAnsi"/>
          <w:b/>
          <w:bCs/>
          <w:color w:val="C00000"/>
          <w:sz w:val="36"/>
        </w:rPr>
        <w:t>R</w:t>
      </w:r>
      <w:r>
        <w:rPr>
          <w:rFonts w:asciiTheme="majorHAnsi" w:hAnsiTheme="majorHAnsi"/>
          <w:b/>
          <w:bCs/>
          <w:sz w:val="36"/>
        </w:rPr>
        <w:t xml:space="preserve">. </w:t>
      </w:r>
      <w:r w:rsidRPr="00E33AF7">
        <w:rPr>
          <w:rFonts w:asciiTheme="majorHAnsi" w:hAnsiTheme="majorHAnsi"/>
          <w:sz w:val="36"/>
        </w:rPr>
        <w:t>Lord, hear our prayer.</w:t>
      </w:r>
    </w:p>
    <w:p w14:paraId="0ACD6871" w14:textId="6D2F4B01" w:rsidR="001331E0" w:rsidRPr="00263018" w:rsidRDefault="00263018" w:rsidP="00263018">
      <w:pPr>
        <w:pStyle w:val="NoSpacing"/>
        <w:rPr>
          <w:rFonts w:ascii="Copperplate Gothic Light" w:hAnsi="Copperplate Gothic Light"/>
          <w:b/>
          <w:sz w:val="32"/>
          <w:szCs w:val="32"/>
        </w:rPr>
      </w:pPr>
      <w:r>
        <w:rPr>
          <w:rFonts w:ascii="Copperplate Gothic Light" w:hAnsi="Copperplate Gothic Light"/>
          <w:b/>
          <w:sz w:val="32"/>
          <w:szCs w:val="32"/>
        </w:rPr>
        <w:lastRenderedPageBreak/>
        <w:t>Prayer over</w:t>
      </w:r>
      <w:r w:rsidRPr="00243E7F">
        <w:rPr>
          <w:rFonts w:ascii="Copperplate Gothic Light" w:hAnsi="Copperplate Gothic Light"/>
          <w:b/>
          <w:sz w:val="32"/>
          <w:szCs w:val="32"/>
        </w:rPr>
        <w:t xml:space="preserve"> the </w:t>
      </w:r>
      <w:r>
        <w:rPr>
          <w:rFonts w:ascii="Copperplate Gothic Light" w:hAnsi="Copperplate Gothic Light"/>
          <w:b/>
          <w:sz w:val="32"/>
          <w:szCs w:val="32"/>
        </w:rPr>
        <w:t>Catechumens</w:t>
      </w:r>
    </w:p>
    <w:p w14:paraId="58E6935A" w14:textId="480A91C1" w:rsidR="004E7255" w:rsidRPr="00263018" w:rsidRDefault="004E7255" w:rsidP="00263018">
      <w:pPr>
        <w:ind w:left="720"/>
        <w:rPr>
          <w:rFonts w:asciiTheme="majorHAnsi" w:hAnsiTheme="majorHAnsi"/>
          <w:b/>
          <w:bCs/>
          <w:color w:val="C00000"/>
          <w:sz w:val="28"/>
          <w:szCs w:val="28"/>
        </w:rPr>
      </w:pPr>
      <w:r w:rsidRPr="004E7255">
        <w:rPr>
          <w:rFonts w:asciiTheme="majorHAnsi" w:hAnsiTheme="majorHAnsi"/>
          <w:b/>
          <w:bCs/>
          <w:sz w:val="28"/>
          <w:szCs w:val="28"/>
        </w:rPr>
        <w:t>1</w:t>
      </w:r>
      <w:r w:rsidR="00263018">
        <w:rPr>
          <w:rFonts w:asciiTheme="majorHAnsi" w:hAnsiTheme="majorHAnsi"/>
          <w:b/>
          <w:bCs/>
          <w:sz w:val="28"/>
          <w:szCs w:val="28"/>
        </w:rPr>
        <w:t>1</w:t>
      </w:r>
      <w:r w:rsidRPr="004E7255">
        <w:rPr>
          <w:rFonts w:asciiTheme="majorHAnsi" w:hAnsiTheme="majorHAnsi"/>
          <w:b/>
          <w:bCs/>
          <w:sz w:val="28"/>
          <w:szCs w:val="28"/>
        </w:rPr>
        <w:t>5.</w:t>
      </w:r>
      <w:r w:rsidRPr="004E7255">
        <w:rPr>
          <w:rFonts w:asciiTheme="majorHAnsi" w:hAnsiTheme="majorHAnsi"/>
          <w:b/>
          <w:bCs/>
          <w:color w:val="C00000"/>
          <w:sz w:val="28"/>
          <w:szCs w:val="28"/>
        </w:rPr>
        <w:t xml:space="preserve">  The celebrant, extending his hands over the</w:t>
      </w:r>
      <w:r w:rsidR="00263018">
        <w:rPr>
          <w:rFonts w:asciiTheme="majorHAnsi" w:hAnsiTheme="majorHAnsi"/>
          <w:b/>
          <w:bCs/>
          <w:color w:val="C00000"/>
          <w:sz w:val="28"/>
          <w:szCs w:val="28"/>
        </w:rPr>
        <w:t xml:space="preserve"> catechumens,</w:t>
      </w:r>
      <w:r w:rsidRPr="004E7255">
        <w:rPr>
          <w:rFonts w:asciiTheme="majorHAnsi" w:hAnsiTheme="majorHAnsi"/>
          <w:b/>
          <w:bCs/>
          <w:color w:val="C00000"/>
          <w:sz w:val="28"/>
          <w:szCs w:val="28"/>
        </w:rPr>
        <w:t xml:space="preserve"> concludes the Intercessions with </w:t>
      </w:r>
      <w:r w:rsidR="00D21517">
        <w:rPr>
          <w:rFonts w:asciiTheme="majorHAnsi" w:hAnsiTheme="majorHAnsi"/>
          <w:b/>
          <w:bCs/>
          <w:color w:val="C00000"/>
          <w:sz w:val="28"/>
          <w:szCs w:val="28"/>
        </w:rPr>
        <w:t>this prayer</w:t>
      </w:r>
      <w:r w:rsidRPr="004E7255">
        <w:rPr>
          <w:rFonts w:asciiTheme="majorHAnsi" w:hAnsiTheme="majorHAnsi"/>
          <w:b/>
          <w:bCs/>
          <w:color w:val="C00000"/>
          <w:sz w:val="28"/>
          <w:szCs w:val="28"/>
        </w:rPr>
        <w:t>:</w:t>
      </w:r>
    </w:p>
    <w:p w14:paraId="553BB75D" w14:textId="48863FD3" w:rsidR="004E7255" w:rsidRDefault="004E7255" w:rsidP="00671B4C">
      <w:pPr>
        <w:rPr>
          <w:rFonts w:asciiTheme="majorHAnsi" w:hAnsiTheme="majorHAnsi"/>
          <w:b/>
          <w:bCs/>
          <w:sz w:val="32"/>
          <w:szCs w:val="32"/>
        </w:rPr>
      </w:pPr>
      <w:r>
        <w:rPr>
          <w:rFonts w:asciiTheme="majorHAnsi" w:hAnsiTheme="majorHAnsi"/>
          <w:b/>
          <w:bCs/>
          <w:sz w:val="32"/>
          <w:szCs w:val="32"/>
        </w:rPr>
        <w:t xml:space="preserve">Almighty, most beloved Father, </w:t>
      </w:r>
      <w:r>
        <w:rPr>
          <w:rFonts w:asciiTheme="majorHAnsi" w:hAnsiTheme="majorHAnsi"/>
          <w:b/>
          <w:bCs/>
          <w:sz w:val="32"/>
          <w:szCs w:val="32"/>
        </w:rPr>
        <w:br/>
        <w:t xml:space="preserve">whose will it is to renew all things in Christ </w:t>
      </w:r>
      <w:r>
        <w:rPr>
          <w:rFonts w:asciiTheme="majorHAnsi" w:hAnsiTheme="majorHAnsi"/>
          <w:b/>
          <w:bCs/>
          <w:sz w:val="32"/>
          <w:szCs w:val="32"/>
        </w:rPr>
        <w:br/>
        <w:t xml:space="preserve">and who draw all people to him, </w:t>
      </w:r>
      <w:r>
        <w:rPr>
          <w:rFonts w:asciiTheme="majorHAnsi" w:hAnsiTheme="majorHAnsi"/>
          <w:b/>
          <w:bCs/>
          <w:sz w:val="32"/>
          <w:szCs w:val="32"/>
        </w:rPr>
        <w:br/>
        <w:t xml:space="preserve">graciously guide these </w:t>
      </w:r>
      <w:r w:rsidR="00D21517">
        <w:rPr>
          <w:rFonts w:asciiTheme="majorHAnsi" w:hAnsiTheme="majorHAnsi"/>
          <w:b/>
          <w:bCs/>
          <w:sz w:val="32"/>
          <w:szCs w:val="32"/>
        </w:rPr>
        <w:t>catechumens</w:t>
      </w:r>
      <w:r>
        <w:rPr>
          <w:rFonts w:asciiTheme="majorHAnsi" w:hAnsiTheme="majorHAnsi"/>
          <w:b/>
          <w:bCs/>
          <w:sz w:val="32"/>
          <w:szCs w:val="32"/>
        </w:rPr>
        <w:t xml:space="preserve"> of the Church </w:t>
      </w:r>
      <w:r>
        <w:rPr>
          <w:rFonts w:asciiTheme="majorHAnsi" w:hAnsiTheme="majorHAnsi"/>
          <w:b/>
          <w:bCs/>
          <w:sz w:val="32"/>
          <w:szCs w:val="32"/>
        </w:rPr>
        <w:br/>
        <w:t xml:space="preserve">and grant that, faithful to the calling they have received, </w:t>
      </w:r>
      <w:r>
        <w:rPr>
          <w:rFonts w:asciiTheme="majorHAnsi" w:hAnsiTheme="majorHAnsi"/>
          <w:b/>
          <w:bCs/>
          <w:sz w:val="32"/>
          <w:szCs w:val="32"/>
        </w:rPr>
        <w:br/>
        <w:t xml:space="preserve">they may be built up into the kingdom of your Son </w:t>
      </w:r>
      <w:r>
        <w:rPr>
          <w:rFonts w:asciiTheme="majorHAnsi" w:hAnsiTheme="majorHAnsi"/>
          <w:b/>
          <w:bCs/>
          <w:sz w:val="32"/>
          <w:szCs w:val="32"/>
        </w:rPr>
        <w:br/>
        <w:t xml:space="preserve">and be sealed with the promised Holy Spirit. </w:t>
      </w:r>
      <w:r>
        <w:rPr>
          <w:rFonts w:asciiTheme="majorHAnsi" w:hAnsiTheme="majorHAnsi"/>
          <w:b/>
          <w:bCs/>
          <w:sz w:val="32"/>
          <w:szCs w:val="32"/>
        </w:rPr>
        <w:br/>
        <w:t>Through Christ our Lord.</w:t>
      </w:r>
    </w:p>
    <w:p w14:paraId="020D0359" w14:textId="7C8B3B90" w:rsidR="004E7255" w:rsidRDefault="004E7255" w:rsidP="00671B4C">
      <w:pPr>
        <w:rPr>
          <w:rFonts w:asciiTheme="majorHAnsi" w:hAnsiTheme="majorHAnsi"/>
          <w:sz w:val="32"/>
          <w:szCs w:val="32"/>
        </w:rPr>
      </w:pPr>
      <w:r w:rsidRPr="004E7255">
        <w:rPr>
          <w:rFonts w:asciiTheme="majorHAnsi" w:hAnsiTheme="majorHAnsi"/>
          <w:b/>
          <w:bCs/>
          <w:color w:val="C00000"/>
          <w:sz w:val="32"/>
          <w:szCs w:val="32"/>
        </w:rPr>
        <w:t>R</w:t>
      </w:r>
      <w:r>
        <w:rPr>
          <w:rFonts w:asciiTheme="majorHAnsi" w:hAnsiTheme="majorHAnsi"/>
          <w:b/>
          <w:bCs/>
          <w:sz w:val="32"/>
          <w:szCs w:val="32"/>
        </w:rPr>
        <w:t>.</w:t>
      </w:r>
      <w:r w:rsidRPr="004E7255">
        <w:rPr>
          <w:rFonts w:asciiTheme="majorHAnsi" w:hAnsiTheme="majorHAnsi"/>
          <w:sz w:val="32"/>
          <w:szCs w:val="32"/>
        </w:rPr>
        <w:t xml:space="preserve"> Amen.</w:t>
      </w:r>
    </w:p>
    <w:p w14:paraId="597772BF" w14:textId="77777777" w:rsidR="009469F6" w:rsidRDefault="009469F6" w:rsidP="00671B4C">
      <w:pPr>
        <w:rPr>
          <w:rFonts w:asciiTheme="majorHAnsi" w:hAnsiTheme="majorHAnsi"/>
          <w:sz w:val="32"/>
          <w:szCs w:val="32"/>
        </w:rPr>
      </w:pPr>
    </w:p>
    <w:p w14:paraId="7260A6CF" w14:textId="7634AD55" w:rsidR="000D293D" w:rsidRDefault="000D293D" w:rsidP="000D293D">
      <w:pPr>
        <w:pStyle w:val="NoSpacing"/>
        <w:rPr>
          <w:rFonts w:ascii="Copperplate Gothic Light" w:hAnsi="Copperplate Gothic Light"/>
          <w:b/>
          <w:sz w:val="32"/>
          <w:szCs w:val="32"/>
        </w:rPr>
      </w:pPr>
      <w:r>
        <w:rPr>
          <w:rFonts w:ascii="Copperplate Gothic Light" w:hAnsi="Copperplate Gothic Light"/>
          <w:b/>
          <w:sz w:val="32"/>
          <w:szCs w:val="32"/>
        </w:rPr>
        <w:t xml:space="preserve">Dismissal of the </w:t>
      </w:r>
      <w:r w:rsidR="00D21517">
        <w:rPr>
          <w:rFonts w:ascii="Copperplate Gothic Light" w:hAnsi="Copperplate Gothic Light"/>
          <w:b/>
          <w:sz w:val="32"/>
          <w:szCs w:val="32"/>
        </w:rPr>
        <w:t>catechumens</w:t>
      </w:r>
    </w:p>
    <w:p w14:paraId="00EC4CE3" w14:textId="011F0BCF" w:rsidR="000D293D" w:rsidRDefault="000D293D" w:rsidP="000D293D">
      <w:pPr>
        <w:ind w:left="720"/>
        <w:rPr>
          <w:rFonts w:asciiTheme="majorHAnsi" w:hAnsiTheme="majorHAnsi"/>
          <w:b/>
          <w:bCs/>
          <w:color w:val="C00000"/>
          <w:sz w:val="28"/>
          <w:szCs w:val="28"/>
        </w:rPr>
      </w:pPr>
      <w:r w:rsidRPr="00FD6508">
        <w:rPr>
          <w:rFonts w:asciiTheme="majorHAnsi" w:hAnsiTheme="majorHAnsi"/>
          <w:b/>
          <w:bCs/>
          <w:sz w:val="28"/>
          <w:szCs w:val="28"/>
        </w:rPr>
        <w:t>1</w:t>
      </w:r>
      <w:r w:rsidR="00D21517">
        <w:rPr>
          <w:rFonts w:asciiTheme="majorHAnsi" w:hAnsiTheme="majorHAnsi"/>
          <w:b/>
          <w:bCs/>
          <w:sz w:val="28"/>
          <w:szCs w:val="28"/>
        </w:rPr>
        <w:t>1</w:t>
      </w:r>
      <w:r>
        <w:rPr>
          <w:rFonts w:asciiTheme="majorHAnsi" w:hAnsiTheme="majorHAnsi"/>
          <w:b/>
          <w:bCs/>
          <w:sz w:val="28"/>
          <w:szCs w:val="28"/>
        </w:rPr>
        <w:t>6</w:t>
      </w:r>
      <w:r w:rsidRPr="00FD6508">
        <w:rPr>
          <w:rFonts w:asciiTheme="majorHAnsi" w:hAnsiTheme="majorHAnsi"/>
          <w:b/>
          <w:bCs/>
          <w:sz w:val="28"/>
          <w:szCs w:val="28"/>
        </w:rPr>
        <w:t xml:space="preserve">.  </w:t>
      </w:r>
      <w:r>
        <w:rPr>
          <w:rFonts w:asciiTheme="majorHAnsi" w:hAnsiTheme="majorHAnsi"/>
          <w:b/>
          <w:bCs/>
          <w:color w:val="C00000"/>
          <w:sz w:val="28"/>
          <w:szCs w:val="28"/>
        </w:rPr>
        <w:t xml:space="preserve">If the Eucharist is to be celebrated, the </w:t>
      </w:r>
      <w:r w:rsidR="00D21517">
        <w:rPr>
          <w:rFonts w:asciiTheme="majorHAnsi" w:hAnsiTheme="majorHAnsi"/>
          <w:b/>
          <w:bCs/>
          <w:color w:val="C00000"/>
          <w:sz w:val="28"/>
          <w:szCs w:val="28"/>
        </w:rPr>
        <w:t>catechumens</w:t>
      </w:r>
      <w:r w:rsidR="000A6FA0">
        <w:rPr>
          <w:rFonts w:asciiTheme="majorHAnsi" w:hAnsiTheme="majorHAnsi"/>
          <w:b/>
          <w:bCs/>
          <w:color w:val="C00000"/>
          <w:sz w:val="28"/>
          <w:szCs w:val="28"/>
        </w:rPr>
        <w:t xml:space="preserve"> are normally dismissed at this point by use of option A or B; if the </w:t>
      </w:r>
      <w:r w:rsidR="00D21517">
        <w:rPr>
          <w:rFonts w:asciiTheme="majorHAnsi" w:hAnsiTheme="majorHAnsi"/>
          <w:b/>
          <w:bCs/>
          <w:color w:val="C00000"/>
          <w:sz w:val="28"/>
          <w:szCs w:val="28"/>
        </w:rPr>
        <w:t>catechumens</w:t>
      </w:r>
      <w:r w:rsidR="000A6FA0">
        <w:rPr>
          <w:rFonts w:asciiTheme="majorHAnsi" w:hAnsiTheme="majorHAnsi"/>
          <w:b/>
          <w:bCs/>
          <w:color w:val="C00000"/>
          <w:sz w:val="28"/>
          <w:szCs w:val="28"/>
        </w:rPr>
        <w:t xml:space="preserve"> are to stay for the celebration of the Eucharist, option C is used; if the Eucharist is not to be celebrated, the entire assembly is dismissed by use of option D</w:t>
      </w:r>
      <w:r>
        <w:rPr>
          <w:rFonts w:asciiTheme="majorHAnsi" w:hAnsiTheme="majorHAnsi"/>
          <w:b/>
          <w:bCs/>
          <w:color w:val="C00000"/>
          <w:sz w:val="28"/>
          <w:szCs w:val="28"/>
        </w:rPr>
        <w:t>.</w:t>
      </w:r>
    </w:p>
    <w:p w14:paraId="2D28AE50" w14:textId="1456A99B" w:rsidR="002A50DB" w:rsidRDefault="002A50DB" w:rsidP="002A50DB">
      <w:pPr>
        <w:rPr>
          <w:rFonts w:asciiTheme="majorHAnsi" w:hAnsiTheme="majorHAnsi"/>
          <w:b/>
          <w:bCs/>
          <w:color w:val="C00000"/>
          <w:sz w:val="28"/>
          <w:szCs w:val="28"/>
        </w:rPr>
      </w:pPr>
      <w:r w:rsidRPr="002A50DB">
        <w:rPr>
          <w:rFonts w:asciiTheme="majorHAnsi" w:hAnsiTheme="majorHAnsi"/>
          <w:b/>
          <w:bCs/>
          <w:color w:val="FFFFFF" w:themeColor="background1"/>
          <w:sz w:val="32"/>
          <w:szCs w:val="32"/>
          <w:highlight w:val="black"/>
        </w:rPr>
        <w:t>A</w:t>
      </w:r>
      <w:r>
        <w:rPr>
          <w:rFonts w:asciiTheme="majorHAnsi" w:hAnsiTheme="majorHAnsi"/>
          <w:sz w:val="32"/>
          <w:szCs w:val="32"/>
        </w:rPr>
        <w:tab/>
      </w:r>
      <w:r w:rsidR="00FC77D9">
        <w:rPr>
          <w:rFonts w:asciiTheme="majorHAnsi" w:hAnsiTheme="majorHAnsi"/>
          <w:b/>
          <w:bCs/>
          <w:color w:val="C00000"/>
          <w:sz w:val="28"/>
          <w:szCs w:val="28"/>
        </w:rPr>
        <w:t>The Deacon or the celebrant dismissed the catechumens in these or similar</w:t>
      </w:r>
      <w:r w:rsidRPr="00721738">
        <w:rPr>
          <w:rFonts w:asciiTheme="majorHAnsi" w:hAnsiTheme="majorHAnsi"/>
          <w:b/>
          <w:bCs/>
          <w:color w:val="C00000"/>
          <w:sz w:val="28"/>
          <w:szCs w:val="28"/>
        </w:rPr>
        <w:t xml:space="preserve"> words:</w:t>
      </w:r>
    </w:p>
    <w:p w14:paraId="4177D635" w14:textId="2F3BAAB8" w:rsidR="00FC77D9" w:rsidRDefault="00FC77D9" w:rsidP="00FC77D9">
      <w:pPr>
        <w:rPr>
          <w:rFonts w:asciiTheme="majorHAnsi" w:hAnsiTheme="majorHAnsi"/>
          <w:b/>
          <w:bCs/>
          <w:sz w:val="32"/>
          <w:szCs w:val="32"/>
        </w:rPr>
      </w:pPr>
      <w:r>
        <w:rPr>
          <w:rFonts w:asciiTheme="majorHAnsi" w:hAnsiTheme="majorHAnsi"/>
          <w:b/>
          <w:bCs/>
          <w:sz w:val="32"/>
          <w:szCs w:val="32"/>
        </w:rPr>
        <w:t>My dear friends, you are about to enter with us on the</w:t>
      </w:r>
      <w:r>
        <w:rPr>
          <w:rFonts w:asciiTheme="majorHAnsi" w:hAnsiTheme="majorHAnsi"/>
          <w:b/>
          <w:bCs/>
          <w:sz w:val="32"/>
          <w:szCs w:val="32"/>
        </w:rPr>
        <w:br/>
        <w:t>Lenten journey.  Christ will be for you the way, the</w:t>
      </w:r>
      <w:r>
        <w:rPr>
          <w:rFonts w:asciiTheme="majorHAnsi" w:hAnsiTheme="majorHAnsi"/>
          <w:b/>
          <w:bCs/>
          <w:sz w:val="32"/>
          <w:szCs w:val="32"/>
        </w:rPr>
        <w:br/>
        <w:t>truth, and the life.  In his name we send you forth from this community to celebrate with the Bishop the Lord’s</w:t>
      </w:r>
      <w:r>
        <w:rPr>
          <w:rFonts w:asciiTheme="majorHAnsi" w:hAnsiTheme="majorHAnsi"/>
          <w:b/>
          <w:bCs/>
          <w:sz w:val="32"/>
          <w:szCs w:val="32"/>
        </w:rPr>
        <w:br/>
        <w:t xml:space="preserve">choice of you to be numbered among his </w:t>
      </w:r>
      <w:proofErr w:type="gramStart"/>
      <w:r>
        <w:rPr>
          <w:rFonts w:asciiTheme="majorHAnsi" w:hAnsiTheme="majorHAnsi"/>
          <w:b/>
          <w:bCs/>
          <w:sz w:val="32"/>
          <w:szCs w:val="32"/>
        </w:rPr>
        <w:t>elect</w:t>
      </w:r>
      <w:proofErr w:type="gramEnd"/>
      <w:r>
        <w:rPr>
          <w:rFonts w:asciiTheme="majorHAnsi" w:hAnsiTheme="majorHAnsi"/>
          <w:b/>
          <w:bCs/>
          <w:sz w:val="32"/>
          <w:szCs w:val="32"/>
        </w:rPr>
        <w:t>.  Until we</w:t>
      </w:r>
      <w:r>
        <w:rPr>
          <w:rFonts w:asciiTheme="majorHAnsi" w:hAnsiTheme="majorHAnsi"/>
          <w:b/>
          <w:bCs/>
          <w:sz w:val="32"/>
          <w:szCs w:val="32"/>
        </w:rPr>
        <w:br/>
        <w:t xml:space="preserve">gather again for the </w:t>
      </w:r>
      <w:proofErr w:type="spellStart"/>
      <w:r>
        <w:rPr>
          <w:rFonts w:asciiTheme="majorHAnsi" w:hAnsiTheme="majorHAnsi"/>
          <w:b/>
          <w:bCs/>
          <w:sz w:val="32"/>
          <w:szCs w:val="32"/>
        </w:rPr>
        <w:t>Scrutinies</w:t>
      </w:r>
      <w:proofErr w:type="spellEnd"/>
      <w:r>
        <w:rPr>
          <w:rFonts w:asciiTheme="majorHAnsi" w:hAnsiTheme="majorHAnsi"/>
          <w:b/>
          <w:bCs/>
          <w:sz w:val="32"/>
          <w:szCs w:val="32"/>
        </w:rPr>
        <w:t>, go in peace</w:t>
      </w:r>
      <w:r>
        <w:rPr>
          <w:rFonts w:asciiTheme="majorHAnsi" w:hAnsiTheme="majorHAnsi"/>
          <w:b/>
          <w:bCs/>
          <w:sz w:val="32"/>
          <w:szCs w:val="32"/>
        </w:rPr>
        <w:t>.</w:t>
      </w:r>
    </w:p>
    <w:p w14:paraId="49191200" w14:textId="0E33B96D" w:rsidR="00FC77D9" w:rsidRPr="00B26E06" w:rsidRDefault="00FC77D9" w:rsidP="00FC77D9">
      <w:pPr>
        <w:ind w:firstLine="720"/>
        <w:rPr>
          <w:rFonts w:asciiTheme="majorHAnsi" w:hAnsiTheme="majorHAnsi"/>
          <w:b/>
          <w:bCs/>
          <w:color w:val="C00000"/>
          <w:sz w:val="28"/>
          <w:szCs w:val="28"/>
        </w:rPr>
      </w:pPr>
      <w:r>
        <w:rPr>
          <w:rFonts w:asciiTheme="majorHAnsi" w:hAnsiTheme="majorHAnsi"/>
          <w:b/>
          <w:bCs/>
          <w:color w:val="C00000"/>
          <w:sz w:val="28"/>
          <w:szCs w:val="28"/>
        </w:rPr>
        <w:t>C</w:t>
      </w:r>
      <w:r>
        <w:rPr>
          <w:rFonts w:asciiTheme="majorHAnsi" w:hAnsiTheme="majorHAnsi"/>
          <w:b/>
          <w:bCs/>
          <w:color w:val="C00000"/>
          <w:sz w:val="28"/>
          <w:szCs w:val="28"/>
        </w:rPr>
        <w:t>atechumens</w:t>
      </w:r>
      <w:r w:rsidRPr="00B26E06">
        <w:rPr>
          <w:rFonts w:asciiTheme="majorHAnsi" w:hAnsiTheme="majorHAnsi"/>
          <w:b/>
          <w:bCs/>
          <w:color w:val="C00000"/>
          <w:sz w:val="28"/>
          <w:szCs w:val="28"/>
        </w:rPr>
        <w:t>:</w:t>
      </w:r>
    </w:p>
    <w:p w14:paraId="575AED80" w14:textId="1EEA20A0" w:rsidR="00FC77D9" w:rsidRDefault="00FC77D9" w:rsidP="002A50DB">
      <w:pPr>
        <w:rPr>
          <w:rFonts w:asciiTheme="majorHAnsi" w:hAnsiTheme="majorHAnsi"/>
          <w:sz w:val="32"/>
          <w:szCs w:val="32"/>
        </w:rPr>
      </w:pPr>
      <w:r>
        <w:rPr>
          <w:rFonts w:asciiTheme="majorHAnsi" w:hAnsiTheme="majorHAnsi"/>
          <w:sz w:val="32"/>
          <w:szCs w:val="32"/>
        </w:rPr>
        <w:t>Amen.</w:t>
      </w:r>
    </w:p>
    <w:p w14:paraId="37D3EAA2" w14:textId="77777777" w:rsidR="009469F6" w:rsidRDefault="009469F6" w:rsidP="002A50DB">
      <w:pPr>
        <w:rPr>
          <w:rFonts w:asciiTheme="majorHAnsi" w:hAnsiTheme="majorHAnsi"/>
          <w:sz w:val="32"/>
          <w:szCs w:val="32"/>
        </w:rPr>
      </w:pPr>
    </w:p>
    <w:p w14:paraId="19A5AA2C" w14:textId="4B013C8C" w:rsidR="00916243" w:rsidRDefault="00916243" w:rsidP="00916243">
      <w:pPr>
        <w:rPr>
          <w:rFonts w:asciiTheme="majorHAnsi" w:hAnsiTheme="majorHAnsi"/>
          <w:b/>
          <w:bCs/>
          <w:color w:val="C00000"/>
          <w:sz w:val="28"/>
          <w:szCs w:val="28"/>
        </w:rPr>
      </w:pPr>
      <w:r w:rsidRPr="00916243">
        <w:rPr>
          <w:rFonts w:asciiTheme="majorHAnsi" w:hAnsiTheme="majorHAnsi"/>
          <w:b/>
          <w:bCs/>
          <w:color w:val="FFFFFF" w:themeColor="background1"/>
          <w:sz w:val="32"/>
          <w:szCs w:val="32"/>
          <w:highlight w:val="black"/>
        </w:rPr>
        <w:lastRenderedPageBreak/>
        <w:t>B</w:t>
      </w:r>
      <w:r>
        <w:rPr>
          <w:rFonts w:asciiTheme="majorHAnsi" w:hAnsiTheme="majorHAnsi"/>
          <w:sz w:val="32"/>
          <w:szCs w:val="32"/>
        </w:rPr>
        <w:tab/>
      </w:r>
      <w:r>
        <w:rPr>
          <w:rFonts w:asciiTheme="majorHAnsi" w:hAnsiTheme="majorHAnsi"/>
          <w:b/>
          <w:bCs/>
          <w:color w:val="C00000"/>
          <w:sz w:val="28"/>
          <w:szCs w:val="28"/>
        </w:rPr>
        <w:t>As an optional formula for dismissing the catechumens, the Deacon or the celebrant may use these or similar words</w:t>
      </w:r>
      <w:r w:rsidRPr="00721738">
        <w:rPr>
          <w:rFonts w:asciiTheme="majorHAnsi" w:hAnsiTheme="majorHAnsi"/>
          <w:b/>
          <w:bCs/>
          <w:color w:val="C00000"/>
          <w:sz w:val="28"/>
          <w:szCs w:val="28"/>
        </w:rPr>
        <w:t>:</w:t>
      </w:r>
    </w:p>
    <w:p w14:paraId="037E285D" w14:textId="2DA01CCD" w:rsidR="00916243" w:rsidRDefault="00916243" w:rsidP="00916243">
      <w:pPr>
        <w:rPr>
          <w:rFonts w:asciiTheme="majorHAnsi" w:hAnsiTheme="majorHAnsi"/>
          <w:b/>
          <w:bCs/>
          <w:sz w:val="32"/>
          <w:szCs w:val="32"/>
        </w:rPr>
      </w:pPr>
      <w:r>
        <w:rPr>
          <w:rFonts w:asciiTheme="majorHAnsi" w:hAnsiTheme="majorHAnsi"/>
          <w:b/>
          <w:bCs/>
          <w:sz w:val="32"/>
          <w:szCs w:val="32"/>
        </w:rPr>
        <w:t xml:space="preserve">My dear friends, this community </w:t>
      </w:r>
      <w:r>
        <w:rPr>
          <w:rFonts w:asciiTheme="majorHAnsi" w:hAnsiTheme="majorHAnsi"/>
          <w:b/>
          <w:bCs/>
          <w:sz w:val="32"/>
          <w:szCs w:val="32"/>
        </w:rPr>
        <w:t>now sends you forth</w:t>
      </w:r>
      <w:r>
        <w:rPr>
          <w:rFonts w:asciiTheme="majorHAnsi" w:hAnsiTheme="majorHAnsi"/>
          <w:b/>
          <w:bCs/>
          <w:sz w:val="32"/>
          <w:szCs w:val="32"/>
        </w:rPr>
        <w:br/>
        <w:t xml:space="preserve">to </w:t>
      </w:r>
      <w:proofErr w:type="spellStart"/>
      <w:r>
        <w:rPr>
          <w:rFonts w:asciiTheme="majorHAnsi" w:hAnsiTheme="majorHAnsi"/>
          <w:b/>
          <w:bCs/>
          <w:sz w:val="32"/>
          <w:szCs w:val="32"/>
        </w:rPr>
        <w:t>reflet</w:t>
      </w:r>
      <w:proofErr w:type="spellEnd"/>
      <w:r>
        <w:rPr>
          <w:rFonts w:asciiTheme="majorHAnsi" w:hAnsiTheme="majorHAnsi"/>
          <w:b/>
          <w:bCs/>
          <w:sz w:val="32"/>
          <w:szCs w:val="32"/>
        </w:rPr>
        <w:t xml:space="preserve"> more deeply upon the word of God which you</w:t>
      </w:r>
      <w:r>
        <w:rPr>
          <w:rFonts w:asciiTheme="majorHAnsi" w:hAnsiTheme="majorHAnsi"/>
          <w:b/>
          <w:bCs/>
          <w:sz w:val="32"/>
          <w:szCs w:val="32"/>
        </w:rPr>
        <w:br/>
        <w:t>have shared with us today.  Be assured of our loving</w:t>
      </w:r>
      <w:r>
        <w:rPr>
          <w:rFonts w:asciiTheme="majorHAnsi" w:hAnsiTheme="majorHAnsi"/>
          <w:b/>
          <w:bCs/>
          <w:sz w:val="32"/>
          <w:szCs w:val="32"/>
        </w:rPr>
        <w:br/>
        <w:t>support and prayers for you.  We look forward to the day</w:t>
      </w:r>
      <w:r>
        <w:rPr>
          <w:rFonts w:asciiTheme="majorHAnsi" w:hAnsiTheme="majorHAnsi"/>
          <w:b/>
          <w:bCs/>
          <w:sz w:val="32"/>
          <w:szCs w:val="32"/>
        </w:rPr>
        <w:br/>
        <w:t>when you will share fully in the Lord’s table.</w:t>
      </w:r>
    </w:p>
    <w:p w14:paraId="126FF15C" w14:textId="3C8C99C6" w:rsidR="00916243" w:rsidRDefault="00916243" w:rsidP="00916243">
      <w:pPr>
        <w:rPr>
          <w:rFonts w:asciiTheme="majorHAnsi" w:hAnsiTheme="majorHAnsi"/>
          <w:b/>
          <w:bCs/>
          <w:color w:val="C00000"/>
          <w:sz w:val="28"/>
          <w:szCs w:val="28"/>
        </w:rPr>
      </w:pPr>
      <w:r w:rsidRPr="00916243">
        <w:rPr>
          <w:rFonts w:asciiTheme="majorHAnsi" w:hAnsiTheme="majorHAnsi"/>
          <w:b/>
          <w:bCs/>
          <w:color w:val="FFFFFF" w:themeColor="background1"/>
          <w:sz w:val="32"/>
          <w:szCs w:val="32"/>
          <w:highlight w:val="black"/>
        </w:rPr>
        <w:t>C</w:t>
      </w:r>
      <w:r>
        <w:rPr>
          <w:rFonts w:asciiTheme="majorHAnsi" w:hAnsiTheme="majorHAnsi"/>
          <w:sz w:val="32"/>
          <w:szCs w:val="32"/>
        </w:rPr>
        <w:tab/>
      </w:r>
      <w:r>
        <w:rPr>
          <w:rFonts w:asciiTheme="majorHAnsi" w:hAnsiTheme="majorHAnsi"/>
          <w:b/>
          <w:bCs/>
          <w:color w:val="C00000"/>
          <w:sz w:val="28"/>
          <w:szCs w:val="28"/>
        </w:rPr>
        <w:t xml:space="preserve">If, however, for serious reasons the catechumens do not leave (cf. no. </w:t>
      </w:r>
      <w:r w:rsidRPr="00916243">
        <w:rPr>
          <w:rFonts w:asciiTheme="majorHAnsi" w:hAnsiTheme="majorHAnsi"/>
          <w:b/>
          <w:bCs/>
          <w:color w:val="000000" w:themeColor="text1"/>
          <w:sz w:val="28"/>
          <w:szCs w:val="28"/>
        </w:rPr>
        <w:t>75.3</w:t>
      </w:r>
      <w:r>
        <w:rPr>
          <w:rFonts w:asciiTheme="majorHAnsi" w:hAnsiTheme="majorHAnsi"/>
          <w:b/>
          <w:bCs/>
          <w:color w:val="C00000"/>
          <w:sz w:val="28"/>
          <w:szCs w:val="28"/>
        </w:rPr>
        <w:t xml:space="preserve">) and must remain with the faithful, they are to be instructed that, though they are present at the celebration of the Eucharist, they cannot take part as the baptized do.  They may be reminded of this by the Deacon or the celebrant in these </w:t>
      </w:r>
      <w:r>
        <w:rPr>
          <w:rFonts w:asciiTheme="majorHAnsi" w:hAnsiTheme="majorHAnsi"/>
          <w:b/>
          <w:bCs/>
          <w:color w:val="C00000"/>
          <w:sz w:val="28"/>
          <w:szCs w:val="28"/>
        </w:rPr>
        <w:t>or similar words</w:t>
      </w:r>
      <w:r w:rsidRPr="00721738">
        <w:rPr>
          <w:rFonts w:asciiTheme="majorHAnsi" w:hAnsiTheme="majorHAnsi"/>
          <w:b/>
          <w:bCs/>
          <w:color w:val="C00000"/>
          <w:sz w:val="28"/>
          <w:szCs w:val="28"/>
        </w:rPr>
        <w:t>:</w:t>
      </w:r>
    </w:p>
    <w:p w14:paraId="6B8B0733" w14:textId="49669FEB" w:rsidR="00916243" w:rsidRDefault="00916243" w:rsidP="00916243">
      <w:pPr>
        <w:rPr>
          <w:rFonts w:asciiTheme="majorHAnsi" w:hAnsiTheme="majorHAnsi"/>
          <w:b/>
          <w:bCs/>
          <w:sz w:val="32"/>
          <w:szCs w:val="32"/>
        </w:rPr>
      </w:pPr>
      <w:r>
        <w:rPr>
          <w:rFonts w:asciiTheme="majorHAnsi" w:hAnsiTheme="majorHAnsi"/>
          <w:b/>
          <w:bCs/>
          <w:sz w:val="32"/>
          <w:szCs w:val="32"/>
        </w:rPr>
        <w:t>Although you cannot yet participate fully in the Lord’s</w:t>
      </w:r>
      <w:r>
        <w:rPr>
          <w:rFonts w:asciiTheme="majorHAnsi" w:hAnsiTheme="majorHAnsi"/>
          <w:b/>
          <w:bCs/>
          <w:sz w:val="32"/>
          <w:szCs w:val="32"/>
        </w:rPr>
        <w:br/>
        <w:t>Eucharist, stay with us as a sign of our hope that all</w:t>
      </w:r>
      <w:r>
        <w:rPr>
          <w:rFonts w:asciiTheme="majorHAnsi" w:hAnsiTheme="majorHAnsi"/>
          <w:b/>
          <w:bCs/>
          <w:sz w:val="32"/>
          <w:szCs w:val="32"/>
        </w:rPr>
        <w:br/>
        <w:t>God’s children will eat and drink with the Lord and work</w:t>
      </w:r>
      <w:r>
        <w:rPr>
          <w:rFonts w:asciiTheme="majorHAnsi" w:hAnsiTheme="majorHAnsi"/>
          <w:b/>
          <w:bCs/>
          <w:sz w:val="32"/>
          <w:szCs w:val="32"/>
        </w:rPr>
        <w:br/>
        <w:t>with his Holy Spirit to recreate the face of the earth</w:t>
      </w:r>
      <w:r>
        <w:rPr>
          <w:rFonts w:asciiTheme="majorHAnsi" w:hAnsiTheme="majorHAnsi"/>
          <w:b/>
          <w:bCs/>
          <w:sz w:val="32"/>
          <w:szCs w:val="32"/>
        </w:rPr>
        <w:t>.</w:t>
      </w:r>
    </w:p>
    <w:p w14:paraId="33F57662" w14:textId="6A415DE1" w:rsidR="00B75593" w:rsidRDefault="00FC18E6" w:rsidP="00671B4C">
      <w:pPr>
        <w:rPr>
          <w:rFonts w:asciiTheme="majorHAnsi" w:hAnsiTheme="majorHAnsi"/>
          <w:sz w:val="32"/>
          <w:szCs w:val="32"/>
        </w:rPr>
      </w:pPr>
      <w:r w:rsidRPr="00721738">
        <w:rPr>
          <w:rFonts w:asciiTheme="majorHAnsi" w:hAnsiTheme="majorHAnsi"/>
          <w:b/>
          <w:bCs/>
          <w:color w:val="FFFFFF" w:themeColor="background1"/>
          <w:sz w:val="32"/>
          <w:szCs w:val="32"/>
          <w:highlight w:val="black"/>
        </w:rPr>
        <w:t>D</w:t>
      </w:r>
      <w:r>
        <w:rPr>
          <w:rFonts w:asciiTheme="majorHAnsi" w:hAnsiTheme="majorHAnsi"/>
          <w:sz w:val="32"/>
          <w:szCs w:val="32"/>
        </w:rPr>
        <w:tab/>
      </w:r>
      <w:r w:rsidRPr="00721738">
        <w:rPr>
          <w:rFonts w:asciiTheme="majorHAnsi" w:hAnsiTheme="majorHAnsi"/>
          <w:b/>
          <w:bCs/>
          <w:color w:val="C00000"/>
          <w:sz w:val="28"/>
          <w:szCs w:val="28"/>
        </w:rPr>
        <w:t>If, however, the Eucharist is not celebrated, a suitable chant, as circumstances suggest, may be added, and the faithful and the elect may be dismissed, using these or similar words:</w:t>
      </w:r>
    </w:p>
    <w:p w14:paraId="10162612" w14:textId="338712BF" w:rsidR="00AC2D1A" w:rsidRPr="00B26E06" w:rsidRDefault="00AC2D1A" w:rsidP="00AC2D1A">
      <w:pPr>
        <w:ind w:firstLine="720"/>
        <w:rPr>
          <w:rFonts w:asciiTheme="majorHAnsi" w:hAnsiTheme="majorHAnsi"/>
          <w:b/>
          <w:bCs/>
          <w:color w:val="C00000"/>
          <w:sz w:val="28"/>
          <w:szCs w:val="28"/>
        </w:rPr>
      </w:pPr>
      <w:r>
        <w:rPr>
          <w:rFonts w:asciiTheme="majorHAnsi" w:hAnsiTheme="majorHAnsi"/>
          <w:b/>
          <w:bCs/>
          <w:color w:val="C00000"/>
          <w:sz w:val="28"/>
          <w:szCs w:val="28"/>
        </w:rPr>
        <w:t>Celebrant</w:t>
      </w:r>
      <w:r w:rsidRPr="00B26E06">
        <w:rPr>
          <w:rFonts w:asciiTheme="majorHAnsi" w:hAnsiTheme="majorHAnsi"/>
          <w:b/>
          <w:bCs/>
          <w:color w:val="C00000"/>
          <w:sz w:val="28"/>
          <w:szCs w:val="28"/>
        </w:rPr>
        <w:t>:</w:t>
      </w:r>
    </w:p>
    <w:p w14:paraId="094F6B3E" w14:textId="1721F977" w:rsidR="00FC18E6" w:rsidRPr="00721738" w:rsidRDefault="00FC18E6" w:rsidP="00671B4C">
      <w:pPr>
        <w:rPr>
          <w:rFonts w:asciiTheme="majorHAnsi" w:hAnsiTheme="majorHAnsi"/>
          <w:b/>
          <w:bCs/>
          <w:sz w:val="32"/>
          <w:szCs w:val="32"/>
        </w:rPr>
      </w:pPr>
      <w:r w:rsidRPr="00721738">
        <w:rPr>
          <w:rFonts w:asciiTheme="majorHAnsi" w:hAnsiTheme="majorHAnsi"/>
          <w:b/>
          <w:bCs/>
          <w:sz w:val="32"/>
          <w:szCs w:val="32"/>
        </w:rPr>
        <w:t>Go in peace,</w:t>
      </w:r>
      <w:r w:rsidRPr="00721738">
        <w:rPr>
          <w:rFonts w:asciiTheme="majorHAnsi" w:hAnsiTheme="majorHAnsi"/>
          <w:b/>
          <w:bCs/>
          <w:sz w:val="32"/>
          <w:szCs w:val="32"/>
        </w:rPr>
        <w:br/>
        <w:t>and may the Lord remain with you.</w:t>
      </w:r>
    </w:p>
    <w:p w14:paraId="1F8CF745" w14:textId="3B43724F" w:rsidR="00FC18E6" w:rsidRPr="00721738" w:rsidRDefault="00FC18E6" w:rsidP="00671B4C">
      <w:pPr>
        <w:rPr>
          <w:rFonts w:asciiTheme="majorHAnsi" w:hAnsiTheme="majorHAnsi"/>
          <w:b/>
          <w:bCs/>
          <w:color w:val="C00000"/>
          <w:sz w:val="28"/>
          <w:szCs w:val="28"/>
        </w:rPr>
      </w:pPr>
      <w:r>
        <w:rPr>
          <w:rFonts w:asciiTheme="majorHAnsi" w:hAnsiTheme="majorHAnsi"/>
          <w:sz w:val="32"/>
          <w:szCs w:val="32"/>
        </w:rPr>
        <w:tab/>
      </w:r>
      <w:r w:rsidRPr="00721738">
        <w:rPr>
          <w:rFonts w:asciiTheme="majorHAnsi" w:hAnsiTheme="majorHAnsi"/>
          <w:b/>
          <w:bCs/>
          <w:color w:val="C00000"/>
          <w:sz w:val="28"/>
          <w:szCs w:val="28"/>
        </w:rPr>
        <w:t>All:</w:t>
      </w:r>
    </w:p>
    <w:p w14:paraId="18AB547F" w14:textId="0E9CE8B6" w:rsidR="007B6923" w:rsidRDefault="00FC18E6" w:rsidP="00D32137">
      <w:pPr>
        <w:rPr>
          <w:rFonts w:asciiTheme="majorHAnsi" w:hAnsiTheme="majorHAnsi"/>
          <w:sz w:val="32"/>
          <w:szCs w:val="32"/>
        </w:rPr>
      </w:pPr>
      <w:r>
        <w:rPr>
          <w:rFonts w:asciiTheme="majorHAnsi" w:hAnsiTheme="majorHAnsi"/>
          <w:sz w:val="32"/>
          <w:szCs w:val="32"/>
        </w:rPr>
        <w:t>Thanks be to God.</w:t>
      </w:r>
    </w:p>
    <w:p w14:paraId="368E3A9A" w14:textId="351CF64F" w:rsidR="00916243" w:rsidRDefault="00BB6E7E" w:rsidP="00916243">
      <w:pPr>
        <w:pStyle w:val="NoSpacing"/>
        <w:rPr>
          <w:rFonts w:ascii="Copperplate Gothic Light" w:hAnsi="Copperplate Gothic Light"/>
          <w:b/>
          <w:sz w:val="32"/>
          <w:szCs w:val="32"/>
        </w:rPr>
      </w:pPr>
      <w:r>
        <w:rPr>
          <w:rFonts w:ascii="Copperplate Gothic Light" w:hAnsi="Copperplate Gothic Light"/>
          <w:b/>
          <w:sz w:val="32"/>
          <w:szCs w:val="32"/>
        </w:rPr>
        <w:t>Celebration of the Eucharist</w:t>
      </w:r>
    </w:p>
    <w:p w14:paraId="62962ECC" w14:textId="73ADCBFC" w:rsidR="00916243" w:rsidRPr="009469F6" w:rsidRDefault="00916243" w:rsidP="009469F6">
      <w:pPr>
        <w:ind w:left="720"/>
        <w:rPr>
          <w:rFonts w:asciiTheme="majorHAnsi" w:hAnsiTheme="majorHAnsi"/>
          <w:b/>
          <w:bCs/>
          <w:color w:val="C00000"/>
          <w:sz w:val="28"/>
          <w:szCs w:val="28"/>
        </w:rPr>
      </w:pPr>
      <w:r w:rsidRPr="00FD6508">
        <w:rPr>
          <w:rFonts w:asciiTheme="majorHAnsi" w:hAnsiTheme="majorHAnsi"/>
          <w:b/>
          <w:bCs/>
          <w:sz w:val="28"/>
          <w:szCs w:val="28"/>
        </w:rPr>
        <w:t>1</w:t>
      </w:r>
      <w:r>
        <w:rPr>
          <w:rFonts w:asciiTheme="majorHAnsi" w:hAnsiTheme="majorHAnsi"/>
          <w:b/>
          <w:bCs/>
          <w:sz w:val="28"/>
          <w:szCs w:val="28"/>
        </w:rPr>
        <w:t>1</w:t>
      </w:r>
      <w:r w:rsidR="00BB6E7E">
        <w:rPr>
          <w:rFonts w:asciiTheme="majorHAnsi" w:hAnsiTheme="majorHAnsi"/>
          <w:b/>
          <w:bCs/>
          <w:sz w:val="28"/>
          <w:szCs w:val="28"/>
        </w:rPr>
        <w:t>7</w:t>
      </w:r>
      <w:r w:rsidRPr="00FD6508">
        <w:rPr>
          <w:rFonts w:asciiTheme="majorHAnsi" w:hAnsiTheme="majorHAnsi"/>
          <w:b/>
          <w:bCs/>
          <w:sz w:val="28"/>
          <w:szCs w:val="28"/>
        </w:rPr>
        <w:t xml:space="preserve">.  </w:t>
      </w:r>
      <w:r w:rsidR="00BB6E7E">
        <w:rPr>
          <w:rFonts w:asciiTheme="majorHAnsi" w:hAnsiTheme="majorHAnsi"/>
          <w:b/>
          <w:bCs/>
          <w:color w:val="C00000"/>
          <w:sz w:val="28"/>
          <w:szCs w:val="28"/>
        </w:rPr>
        <w:t xml:space="preserve">After the dismissal, </w:t>
      </w:r>
      <w:r>
        <w:rPr>
          <w:rFonts w:asciiTheme="majorHAnsi" w:hAnsiTheme="majorHAnsi"/>
          <w:b/>
          <w:bCs/>
          <w:color w:val="C00000"/>
          <w:sz w:val="28"/>
          <w:szCs w:val="28"/>
        </w:rPr>
        <w:t>the Eucharist is celebrated</w:t>
      </w:r>
      <w:r w:rsidR="0020456D">
        <w:rPr>
          <w:rFonts w:asciiTheme="majorHAnsi" w:hAnsiTheme="majorHAnsi"/>
          <w:b/>
          <w:bCs/>
          <w:color w:val="C00000"/>
          <w:sz w:val="28"/>
          <w:szCs w:val="28"/>
        </w:rPr>
        <w:t>.  The Universal Prayer (Prayer of the Faithful) for the needs of the Church and the whole world begins immediately.  Then, if required, the Creed is said, and the Preparation of the Gifts follows.  But for pastoral reasons the Universal Prayer (Prayer of the Faithful) and the Creed may be omitted.</w:t>
      </w:r>
    </w:p>
    <w:sectPr w:rsidR="00916243" w:rsidRPr="009469F6" w:rsidSect="00DF629E">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AC48A6" w14:textId="77777777" w:rsidR="00594D23" w:rsidRDefault="00594D23" w:rsidP="002074F4">
      <w:pPr>
        <w:spacing w:after="0" w:line="240" w:lineRule="auto"/>
      </w:pPr>
      <w:r>
        <w:separator/>
      </w:r>
    </w:p>
  </w:endnote>
  <w:endnote w:type="continuationSeparator" w:id="0">
    <w:p w14:paraId="4213C5F8" w14:textId="77777777" w:rsidR="00594D23" w:rsidRDefault="00594D23" w:rsidP="002074F4">
      <w:pPr>
        <w:spacing w:after="0" w:line="240" w:lineRule="auto"/>
      </w:pPr>
      <w:r>
        <w:continuationSeparator/>
      </w:r>
    </w:p>
  </w:endnote>
  <w:endnote w:type="continuationNotice" w:id="1">
    <w:p w14:paraId="5EBB9B5F" w14:textId="77777777" w:rsidR="00594D23" w:rsidRDefault="00594D2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opperplate Gothic Light">
    <w:panose1 w:val="020E0507020206020404"/>
    <w:charset w:val="00"/>
    <w:family w:val="swiss"/>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A9703B0" w14:textId="77777777" w:rsidR="00594D23" w:rsidRDefault="00594D23" w:rsidP="002074F4">
      <w:pPr>
        <w:spacing w:after="0" w:line="240" w:lineRule="auto"/>
      </w:pPr>
      <w:r>
        <w:separator/>
      </w:r>
    </w:p>
  </w:footnote>
  <w:footnote w:type="continuationSeparator" w:id="0">
    <w:p w14:paraId="4EE361F3" w14:textId="77777777" w:rsidR="00594D23" w:rsidRDefault="00594D23" w:rsidP="002074F4">
      <w:pPr>
        <w:spacing w:after="0" w:line="240" w:lineRule="auto"/>
      </w:pPr>
      <w:r>
        <w:continuationSeparator/>
      </w:r>
    </w:p>
  </w:footnote>
  <w:footnote w:type="continuationNotice" w:id="1">
    <w:p w14:paraId="78D75D37" w14:textId="77777777" w:rsidR="00594D23" w:rsidRDefault="00594D2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D24BA3"/>
    <w:multiLevelType w:val="hybridMultilevel"/>
    <w:tmpl w:val="2D0446B0"/>
    <w:lvl w:ilvl="0" w:tplc="C31A5D70">
      <w:numFmt w:val="bullet"/>
      <w:lvlText w:val="-"/>
      <w:lvlJc w:val="left"/>
      <w:pPr>
        <w:ind w:left="1080" w:hanging="360"/>
      </w:pPr>
      <w:rPr>
        <w:rFonts w:ascii="Cambria" w:eastAsiaTheme="minorHAnsi"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00685462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629E"/>
    <w:rsid w:val="00024FCC"/>
    <w:rsid w:val="00033353"/>
    <w:rsid w:val="00033D5D"/>
    <w:rsid w:val="0008422B"/>
    <w:rsid w:val="0008457B"/>
    <w:rsid w:val="00094AA6"/>
    <w:rsid w:val="000A282C"/>
    <w:rsid w:val="000A6FA0"/>
    <w:rsid w:val="000B1147"/>
    <w:rsid w:val="000B5FA3"/>
    <w:rsid w:val="000C3414"/>
    <w:rsid w:val="000D293D"/>
    <w:rsid w:val="000F4B0C"/>
    <w:rsid w:val="001179C9"/>
    <w:rsid w:val="00124540"/>
    <w:rsid w:val="001331E0"/>
    <w:rsid w:val="00136B9A"/>
    <w:rsid w:val="00140A7B"/>
    <w:rsid w:val="00141299"/>
    <w:rsid w:val="00141A09"/>
    <w:rsid w:val="001531E6"/>
    <w:rsid w:val="00160AE6"/>
    <w:rsid w:val="00193096"/>
    <w:rsid w:val="00196137"/>
    <w:rsid w:val="001A4EAF"/>
    <w:rsid w:val="001A76AF"/>
    <w:rsid w:val="001B697D"/>
    <w:rsid w:val="001C2AD3"/>
    <w:rsid w:val="002034E6"/>
    <w:rsid w:val="0020456D"/>
    <w:rsid w:val="002074F4"/>
    <w:rsid w:val="00220AAD"/>
    <w:rsid w:val="00223E6D"/>
    <w:rsid w:val="00230799"/>
    <w:rsid w:val="00243E7F"/>
    <w:rsid w:val="00253DCE"/>
    <w:rsid w:val="002629BF"/>
    <w:rsid w:val="00263018"/>
    <w:rsid w:val="00273127"/>
    <w:rsid w:val="00287EF4"/>
    <w:rsid w:val="002A3137"/>
    <w:rsid w:val="002A50DB"/>
    <w:rsid w:val="002A6B0D"/>
    <w:rsid w:val="002B1641"/>
    <w:rsid w:val="002B3DD5"/>
    <w:rsid w:val="002B50F4"/>
    <w:rsid w:val="002C3051"/>
    <w:rsid w:val="002C3A6E"/>
    <w:rsid w:val="002C61CE"/>
    <w:rsid w:val="002F36AD"/>
    <w:rsid w:val="00304F71"/>
    <w:rsid w:val="00307529"/>
    <w:rsid w:val="003106AD"/>
    <w:rsid w:val="00326552"/>
    <w:rsid w:val="00335541"/>
    <w:rsid w:val="00341313"/>
    <w:rsid w:val="00354712"/>
    <w:rsid w:val="00355E0A"/>
    <w:rsid w:val="003709ED"/>
    <w:rsid w:val="0037689E"/>
    <w:rsid w:val="0038704F"/>
    <w:rsid w:val="003A30FB"/>
    <w:rsid w:val="003C0E70"/>
    <w:rsid w:val="003C38D9"/>
    <w:rsid w:val="003E473D"/>
    <w:rsid w:val="003E62D6"/>
    <w:rsid w:val="0040102B"/>
    <w:rsid w:val="00403F41"/>
    <w:rsid w:val="00423B4C"/>
    <w:rsid w:val="00426CAC"/>
    <w:rsid w:val="00447670"/>
    <w:rsid w:val="004643EC"/>
    <w:rsid w:val="004976E3"/>
    <w:rsid w:val="004A5EB4"/>
    <w:rsid w:val="004B159F"/>
    <w:rsid w:val="004B196F"/>
    <w:rsid w:val="004C630C"/>
    <w:rsid w:val="004C6A84"/>
    <w:rsid w:val="004D493D"/>
    <w:rsid w:val="004D5D43"/>
    <w:rsid w:val="004D72D4"/>
    <w:rsid w:val="004D7DB6"/>
    <w:rsid w:val="004E7255"/>
    <w:rsid w:val="004F4DDD"/>
    <w:rsid w:val="00504312"/>
    <w:rsid w:val="00512145"/>
    <w:rsid w:val="005123CA"/>
    <w:rsid w:val="00512763"/>
    <w:rsid w:val="00517793"/>
    <w:rsid w:val="00525434"/>
    <w:rsid w:val="0053122D"/>
    <w:rsid w:val="005318BC"/>
    <w:rsid w:val="005665E8"/>
    <w:rsid w:val="00594D23"/>
    <w:rsid w:val="005B0F03"/>
    <w:rsid w:val="005C09E7"/>
    <w:rsid w:val="005C4FB0"/>
    <w:rsid w:val="005F3027"/>
    <w:rsid w:val="005F7726"/>
    <w:rsid w:val="00606D97"/>
    <w:rsid w:val="006101DA"/>
    <w:rsid w:val="0066410B"/>
    <w:rsid w:val="00671B4C"/>
    <w:rsid w:val="006747B2"/>
    <w:rsid w:val="0068057B"/>
    <w:rsid w:val="006978D7"/>
    <w:rsid w:val="006B21B2"/>
    <w:rsid w:val="006E5128"/>
    <w:rsid w:val="007020FE"/>
    <w:rsid w:val="00702C67"/>
    <w:rsid w:val="00721738"/>
    <w:rsid w:val="00743F64"/>
    <w:rsid w:val="0075535C"/>
    <w:rsid w:val="00796995"/>
    <w:rsid w:val="007B6923"/>
    <w:rsid w:val="007D0DB2"/>
    <w:rsid w:val="007E5DFB"/>
    <w:rsid w:val="007F2D8F"/>
    <w:rsid w:val="008071FA"/>
    <w:rsid w:val="00815073"/>
    <w:rsid w:val="00875115"/>
    <w:rsid w:val="00897956"/>
    <w:rsid w:val="008A2D1E"/>
    <w:rsid w:val="008A4B21"/>
    <w:rsid w:val="008B7387"/>
    <w:rsid w:val="008C1F99"/>
    <w:rsid w:val="008C3386"/>
    <w:rsid w:val="008E4268"/>
    <w:rsid w:val="008F787F"/>
    <w:rsid w:val="00906C74"/>
    <w:rsid w:val="00916243"/>
    <w:rsid w:val="00925760"/>
    <w:rsid w:val="00927F05"/>
    <w:rsid w:val="00931FDC"/>
    <w:rsid w:val="00942608"/>
    <w:rsid w:val="00942CA3"/>
    <w:rsid w:val="00944605"/>
    <w:rsid w:val="009469F6"/>
    <w:rsid w:val="009613AD"/>
    <w:rsid w:val="009679C8"/>
    <w:rsid w:val="00967F5D"/>
    <w:rsid w:val="00972A30"/>
    <w:rsid w:val="009B6628"/>
    <w:rsid w:val="009C23F5"/>
    <w:rsid w:val="009C57B8"/>
    <w:rsid w:val="009F51C9"/>
    <w:rsid w:val="00A00F91"/>
    <w:rsid w:val="00A110B0"/>
    <w:rsid w:val="00A156B5"/>
    <w:rsid w:val="00A161E3"/>
    <w:rsid w:val="00A40993"/>
    <w:rsid w:val="00A51752"/>
    <w:rsid w:val="00A600E1"/>
    <w:rsid w:val="00A664A7"/>
    <w:rsid w:val="00A71650"/>
    <w:rsid w:val="00A758E2"/>
    <w:rsid w:val="00A84A7F"/>
    <w:rsid w:val="00AC2D1A"/>
    <w:rsid w:val="00AD7FC0"/>
    <w:rsid w:val="00AE2E87"/>
    <w:rsid w:val="00AE39D7"/>
    <w:rsid w:val="00AF157A"/>
    <w:rsid w:val="00B02349"/>
    <w:rsid w:val="00B04A46"/>
    <w:rsid w:val="00B07B04"/>
    <w:rsid w:val="00B26E06"/>
    <w:rsid w:val="00B41266"/>
    <w:rsid w:val="00B74C38"/>
    <w:rsid w:val="00B75593"/>
    <w:rsid w:val="00B77A49"/>
    <w:rsid w:val="00B852E5"/>
    <w:rsid w:val="00B941F7"/>
    <w:rsid w:val="00B9424A"/>
    <w:rsid w:val="00B951D2"/>
    <w:rsid w:val="00BB3D8F"/>
    <w:rsid w:val="00BB6E7E"/>
    <w:rsid w:val="00BD1377"/>
    <w:rsid w:val="00C141CE"/>
    <w:rsid w:val="00C20E27"/>
    <w:rsid w:val="00C244DE"/>
    <w:rsid w:val="00C37AC6"/>
    <w:rsid w:val="00C47062"/>
    <w:rsid w:val="00C92B25"/>
    <w:rsid w:val="00C95C2D"/>
    <w:rsid w:val="00CE6869"/>
    <w:rsid w:val="00CE74F9"/>
    <w:rsid w:val="00CF2D8B"/>
    <w:rsid w:val="00D12A8C"/>
    <w:rsid w:val="00D21517"/>
    <w:rsid w:val="00D21518"/>
    <w:rsid w:val="00D22293"/>
    <w:rsid w:val="00D32137"/>
    <w:rsid w:val="00D57E78"/>
    <w:rsid w:val="00D70111"/>
    <w:rsid w:val="00D84794"/>
    <w:rsid w:val="00D8563A"/>
    <w:rsid w:val="00D95C17"/>
    <w:rsid w:val="00DA086B"/>
    <w:rsid w:val="00DA56F5"/>
    <w:rsid w:val="00DB27E4"/>
    <w:rsid w:val="00DB3507"/>
    <w:rsid w:val="00DD7CE8"/>
    <w:rsid w:val="00DF629E"/>
    <w:rsid w:val="00E112CD"/>
    <w:rsid w:val="00E1687A"/>
    <w:rsid w:val="00E33AF7"/>
    <w:rsid w:val="00E35137"/>
    <w:rsid w:val="00E368B5"/>
    <w:rsid w:val="00E73E42"/>
    <w:rsid w:val="00E82670"/>
    <w:rsid w:val="00E82B0F"/>
    <w:rsid w:val="00E8665E"/>
    <w:rsid w:val="00E875FD"/>
    <w:rsid w:val="00EB1F99"/>
    <w:rsid w:val="00EB6643"/>
    <w:rsid w:val="00EE2496"/>
    <w:rsid w:val="00EE2CEB"/>
    <w:rsid w:val="00F04F71"/>
    <w:rsid w:val="00F23F84"/>
    <w:rsid w:val="00F275C4"/>
    <w:rsid w:val="00F3260D"/>
    <w:rsid w:val="00F40E2B"/>
    <w:rsid w:val="00F55EA3"/>
    <w:rsid w:val="00F60733"/>
    <w:rsid w:val="00F87316"/>
    <w:rsid w:val="00F94BF6"/>
    <w:rsid w:val="00FA4454"/>
    <w:rsid w:val="00FC18E6"/>
    <w:rsid w:val="00FC77D9"/>
    <w:rsid w:val="00FD6508"/>
    <w:rsid w:val="00FE3D64"/>
    <w:rsid w:val="00FF1C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FEDE76"/>
  <w15:docId w15:val="{C87003FC-56B7-45B1-9491-BA130925C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50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F629E"/>
    <w:pPr>
      <w:spacing w:after="0" w:line="240" w:lineRule="auto"/>
    </w:pPr>
  </w:style>
  <w:style w:type="paragraph" w:styleId="Header">
    <w:name w:val="header"/>
    <w:basedOn w:val="Normal"/>
    <w:link w:val="HeaderChar"/>
    <w:uiPriority w:val="99"/>
    <w:semiHidden/>
    <w:unhideWhenUsed/>
    <w:rsid w:val="002074F4"/>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074F4"/>
  </w:style>
  <w:style w:type="paragraph" w:styleId="Footer">
    <w:name w:val="footer"/>
    <w:basedOn w:val="Normal"/>
    <w:link w:val="FooterChar"/>
    <w:uiPriority w:val="99"/>
    <w:unhideWhenUsed/>
    <w:rsid w:val="002074F4"/>
    <w:pPr>
      <w:tabs>
        <w:tab w:val="center" w:pos="4680"/>
        <w:tab w:val="right" w:pos="9360"/>
      </w:tabs>
      <w:spacing w:after="0" w:line="240" w:lineRule="auto"/>
    </w:pPr>
  </w:style>
  <w:style w:type="character" w:customStyle="1" w:styleId="FooterChar">
    <w:name w:val="Footer Char"/>
    <w:basedOn w:val="DefaultParagraphFont"/>
    <w:link w:val="Footer"/>
    <w:uiPriority w:val="99"/>
    <w:rsid w:val="002074F4"/>
  </w:style>
  <w:style w:type="paragraph" w:styleId="BalloonText">
    <w:name w:val="Balloon Text"/>
    <w:basedOn w:val="Normal"/>
    <w:link w:val="BalloonTextChar"/>
    <w:uiPriority w:val="99"/>
    <w:semiHidden/>
    <w:unhideWhenUsed/>
    <w:rsid w:val="0008422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8422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Document" ma:contentTypeID="0x010100023DE19838A1AC4BAD620B2FAB61726D" ma:contentTypeVersion="18" ma:contentTypeDescription="Create a new document." ma:contentTypeScope="" ma:versionID="46652a55038a15d517c2a8c20c2e1c40">
  <xsd:schema xmlns:xsd="http://www.w3.org/2001/XMLSchema" xmlns:xs="http://www.w3.org/2001/XMLSchema" xmlns:p="http://schemas.microsoft.com/office/2006/metadata/properties" xmlns:ns3="217f92d6-0c6b-4226-8a9b-1144a8c0b51b" xmlns:ns4="ecbed362-5ca8-4d26-9844-36e69783c78c" targetNamespace="http://schemas.microsoft.com/office/2006/metadata/properties" ma:root="true" ma:fieldsID="13e78c87169090725d7d020d13d4bcc5" ns3:_="" ns4:_="">
    <xsd:import namespace="217f92d6-0c6b-4226-8a9b-1144a8c0b51b"/>
    <xsd:import namespace="ecbed362-5ca8-4d26-9844-36e69783c78c"/>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Location" minOccurs="0"/>
                <xsd:element ref="ns4:SharedWithUsers" minOccurs="0"/>
                <xsd:element ref="ns4:SharedWithDetails"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4: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7f92d6-0c6b-4226-8a9b-1144a8c0b51b" elementFormDefault="qualified">
    <xsd:import namespace="http://schemas.microsoft.com/office/2006/documentManagement/types"/>
    <xsd:import namespace="http://schemas.microsoft.com/office/infopath/2007/PartnerControls"/>
    <xsd:element name="MediaServiceMetadata" ma:index="9" nillable="true" ma:displayName="MediaServiceMetadata" ma:description="" ma:hidden="true" ma:internalName="MediaServiceMetadata" ma:readOnly="true">
      <xsd:simpleType>
        <xsd:restriction base="dms:Note"/>
      </xsd:simpleType>
    </xsd:element>
    <xsd:element name="MediaServiceFastMetadata" ma:index="10" nillable="true" ma:displayName="MediaServiceFastMetadata" ma:description="" ma:hidden="true" ma:internalName="MediaServiceFastMetadata" ma:readOnly="true">
      <xsd:simpleType>
        <xsd:restriction base="dms:Note"/>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AutoTags" ma:index="12" nillable="true" ma:displayName="MediaServiceAutoTags" ma:description="" ma:internalName="MediaServiceAutoTags" ma:readOnly="true">
      <xsd:simpleType>
        <xsd:restriction base="dms:Text"/>
      </xsd:simpleType>
    </xsd:element>
    <xsd:element name="MediaServiceLocation" ma:index="13" nillable="true" ma:displayName="MediaServiceLocation" ma:descrip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68f7cdb4-74dc-462f-8cc3-26964f0b830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bed362-5ca8-4d26-9844-36e69783c78c" elementFormDefault="qualified">
    <xsd:import namespace="http://schemas.microsoft.com/office/2006/documentManagement/types"/>
    <xsd:import namespace="http://schemas.microsoft.com/office/infopath/2007/PartnerControls"/>
    <xsd:element name="SharedWithUsers" ma:index="14"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description="" ma:internalName="SharedWithDetails" ma:readOnly="true">
      <xsd:simpleType>
        <xsd:restriction base="dms:Note">
          <xsd:maxLength value="255"/>
        </xsd:restriction>
      </xsd:simpleType>
    </xsd:element>
    <xsd:element name="TaxCatchAll" ma:index="24" nillable="true" ma:displayName="Taxonomy Catch All Column" ma:hidden="true" ma:list="{b1deac88-5193-475b-a022-9683181c837b}" ma:internalName="TaxCatchAll" ma:showField="CatchAllData" ma:web="ecbed362-5ca8-4d26-9844-36e69783c78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ma:index="8"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217f92d6-0c6b-4226-8a9b-1144a8c0b51b">
      <Terms xmlns="http://schemas.microsoft.com/office/infopath/2007/PartnerControls"/>
    </lcf76f155ced4ddcb4097134ff3c332f>
    <TaxCatchAll xmlns="ecbed362-5ca8-4d26-9844-36e69783c78c" xsi:nil="true"/>
  </documentManagement>
</p:properties>
</file>

<file path=customXml/itemProps1.xml><?xml version="1.0" encoding="utf-8"?>
<ds:datastoreItem xmlns:ds="http://schemas.openxmlformats.org/officeDocument/2006/customXml" ds:itemID="{4E93088C-68A1-4752-8F72-AD5D4F6A9481}">
  <ds:schemaRefs>
    <ds:schemaRef ds:uri="http://schemas.microsoft.com/sharepoint/v3/contenttype/forms"/>
  </ds:schemaRefs>
</ds:datastoreItem>
</file>

<file path=customXml/itemProps2.xml><?xml version="1.0" encoding="utf-8"?>
<ds:datastoreItem xmlns:ds="http://schemas.openxmlformats.org/officeDocument/2006/customXml" ds:itemID="{6A816E89-6FA1-4B01-A1B0-3800560A438C}">
  <ds:schemaRefs>
    <ds:schemaRef ds:uri="http://schemas.openxmlformats.org/officeDocument/2006/bibliography"/>
  </ds:schemaRefs>
</ds:datastoreItem>
</file>

<file path=customXml/itemProps3.xml><?xml version="1.0" encoding="utf-8"?>
<ds:datastoreItem xmlns:ds="http://schemas.openxmlformats.org/officeDocument/2006/customXml" ds:itemID="{2B549BF9-3A63-4AB0-8059-3EE60C5676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7f92d6-0c6b-4226-8a9b-1144a8c0b51b"/>
    <ds:schemaRef ds:uri="ecbed362-5ca8-4d26-9844-36e69783c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2CEE5CD-6B61-4019-A56A-C165B01C69B9}">
  <ds:schemaRefs>
    <ds:schemaRef ds:uri="http://schemas.microsoft.com/office/2006/metadata/properties"/>
    <ds:schemaRef ds:uri="http://schemas.microsoft.com/office/infopath/2007/PartnerControls"/>
    <ds:schemaRef ds:uri="217f92d6-0c6b-4226-8a9b-1144a8c0b51b"/>
    <ds:schemaRef ds:uri="ecbed362-5ca8-4d26-9844-36e69783c78c"/>
  </ds:schemaRefs>
</ds:datastoreItem>
</file>

<file path=docProps/app.xml><?xml version="1.0" encoding="utf-8"?>
<Properties xmlns="http://schemas.openxmlformats.org/officeDocument/2006/extended-properties" xmlns:vt="http://schemas.openxmlformats.org/officeDocument/2006/docPropsVTypes">
  <Template>Normal</Template>
  <TotalTime>3087</TotalTime>
  <Pages>7</Pages>
  <Words>1277</Words>
  <Characters>7285</Characters>
  <Application>Microsoft Office Word</Application>
  <DocSecurity>0</DocSecurity>
  <Lines>60</Lines>
  <Paragraphs>17</Paragraphs>
  <ScaleCrop>false</ScaleCrop>
  <HeadingPairs>
    <vt:vector size="2" baseType="variant">
      <vt:variant>
        <vt:lpstr>Title</vt:lpstr>
      </vt:variant>
      <vt:variant>
        <vt:i4>1</vt:i4>
      </vt:variant>
    </vt:vector>
  </HeadingPairs>
  <TitlesOfParts>
    <vt:vector size="1" baseType="lpstr">
      <vt:lpstr/>
    </vt:vector>
  </TitlesOfParts>
  <Company>RCAB</Company>
  <LinksUpToDate>false</LinksUpToDate>
  <CharactersWithSpaces>8545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newuser</dc:creator>
  <cp:keywords/>
  <dc:description/>
  <cp:lastModifiedBy>Krisak, Patrick</cp:lastModifiedBy>
  <cp:revision>173</cp:revision>
  <cp:lastPrinted>2019-03-10T13:12:00Z</cp:lastPrinted>
  <dcterms:created xsi:type="dcterms:W3CDTF">2022-02-28T22:46:00Z</dcterms:created>
  <dcterms:modified xsi:type="dcterms:W3CDTF">2025-03-07T18:14:00Z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0x010100023DE19838A1AC4BAD620B2FAB61726D</vt:lpwstr>
  </property>
  <property fmtid="{D5CDD505-2E9C-101B-9397-08002B2CF9AE}" pid="3" name="MediaServiceImageTags">
    <vt:lpwstr/>
  </property>
</Properties>
</file>